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3B" w:rsidRPr="00137B84" w:rsidRDefault="00CC403B" w:rsidP="00CC403B">
      <w:pPr>
        <w:spacing w:after="0" w:line="240" w:lineRule="auto"/>
        <w:contextualSpacing/>
        <w:rPr>
          <w:rFonts w:ascii="Times New Roman" w:hAnsi="Times New Roman"/>
          <w:b/>
          <w:sz w:val="24"/>
          <w:szCs w:val="24"/>
        </w:rPr>
      </w:pPr>
      <w:r w:rsidRPr="00137B84">
        <w:rPr>
          <w:rFonts w:ascii="Times New Roman" w:hAnsi="Times New Roman"/>
          <w:b/>
          <w:sz w:val="24"/>
          <w:szCs w:val="24"/>
          <w:highlight w:val="yellow"/>
        </w:rPr>
        <w:t xml:space="preserve">Информатика, 1 курс.  Строго для группы 11-12 </w:t>
      </w:r>
    </w:p>
    <w:p w:rsidR="00CC403B" w:rsidRPr="00137B84" w:rsidRDefault="00CC403B" w:rsidP="00CC403B">
      <w:pPr>
        <w:spacing w:after="0" w:line="240" w:lineRule="auto"/>
        <w:ind w:firstLine="567"/>
        <w:contextualSpacing/>
        <w:rPr>
          <w:rFonts w:ascii="Times New Roman" w:hAnsi="Times New Roman"/>
          <w:b/>
          <w:sz w:val="24"/>
          <w:szCs w:val="24"/>
        </w:rPr>
      </w:pPr>
      <w:r w:rsidRPr="00137B84">
        <w:rPr>
          <w:rFonts w:ascii="Times New Roman" w:hAnsi="Times New Roman"/>
          <w:b/>
          <w:sz w:val="24"/>
          <w:szCs w:val="24"/>
        </w:rPr>
        <w:t xml:space="preserve">Изучите теоретическое содержание учебного материала. </w:t>
      </w:r>
    </w:p>
    <w:p w:rsidR="00CC403B" w:rsidRPr="00137B84" w:rsidRDefault="003B5785" w:rsidP="00CC403B">
      <w:pPr>
        <w:spacing w:after="0" w:line="240" w:lineRule="auto"/>
        <w:ind w:firstLine="567"/>
        <w:contextualSpacing/>
        <w:rPr>
          <w:rFonts w:ascii="Times New Roman" w:hAnsi="Times New Roman"/>
          <w:b/>
          <w:sz w:val="24"/>
          <w:szCs w:val="24"/>
        </w:rPr>
      </w:pPr>
      <w:r>
        <w:rPr>
          <w:rFonts w:ascii="Times New Roman" w:hAnsi="Times New Roman"/>
          <w:b/>
          <w:sz w:val="24"/>
          <w:szCs w:val="24"/>
        </w:rPr>
        <w:t>Начертите и заполните схему, таблицу и о</w:t>
      </w:r>
      <w:r w:rsidR="00CC403B" w:rsidRPr="00137B84">
        <w:rPr>
          <w:rFonts w:ascii="Times New Roman" w:hAnsi="Times New Roman"/>
          <w:b/>
          <w:sz w:val="24"/>
          <w:szCs w:val="24"/>
        </w:rPr>
        <w:t>тветьте на вопросы теста</w:t>
      </w:r>
      <w:r w:rsidR="00C12895">
        <w:rPr>
          <w:rFonts w:ascii="Times New Roman" w:hAnsi="Times New Roman"/>
          <w:b/>
          <w:sz w:val="24"/>
          <w:szCs w:val="24"/>
        </w:rPr>
        <w:t xml:space="preserve"> </w:t>
      </w:r>
      <w:r w:rsidR="00137B84" w:rsidRPr="00137B84">
        <w:rPr>
          <w:rFonts w:ascii="Times New Roman" w:hAnsi="Times New Roman"/>
          <w:b/>
          <w:sz w:val="24"/>
          <w:szCs w:val="24"/>
        </w:rPr>
        <w:t xml:space="preserve">и </w:t>
      </w:r>
      <w:r w:rsidR="00137B84" w:rsidRPr="00137B84">
        <w:rPr>
          <w:rFonts w:ascii="Times New Roman" w:hAnsi="Times New Roman"/>
          <w:b/>
          <w:sz w:val="24"/>
          <w:szCs w:val="24"/>
        </w:rPr>
        <w:t>контрольные</w:t>
      </w:r>
      <w:r w:rsidR="00A63C47">
        <w:rPr>
          <w:rFonts w:ascii="Times New Roman" w:hAnsi="Times New Roman"/>
          <w:b/>
          <w:sz w:val="24"/>
          <w:szCs w:val="24"/>
        </w:rPr>
        <w:t xml:space="preserve"> вопросы</w:t>
      </w:r>
      <w:r w:rsidR="00CC403B" w:rsidRPr="00137B84">
        <w:rPr>
          <w:rFonts w:ascii="Times New Roman" w:hAnsi="Times New Roman"/>
          <w:b/>
          <w:sz w:val="24"/>
          <w:szCs w:val="24"/>
        </w:rPr>
        <w:t xml:space="preserve">. </w:t>
      </w:r>
      <w:r w:rsidR="00137B84" w:rsidRPr="00137B84">
        <w:rPr>
          <w:rFonts w:ascii="Times New Roman" w:hAnsi="Times New Roman"/>
          <w:b/>
          <w:sz w:val="24"/>
          <w:szCs w:val="24"/>
        </w:rPr>
        <w:t xml:space="preserve"> </w:t>
      </w:r>
      <w:r w:rsidR="00A63C47">
        <w:rPr>
          <w:rFonts w:ascii="Times New Roman" w:hAnsi="Times New Roman"/>
          <w:b/>
          <w:sz w:val="24"/>
          <w:szCs w:val="24"/>
        </w:rPr>
        <w:t>Задание большое</w:t>
      </w:r>
      <w:r w:rsidR="00702B9B">
        <w:rPr>
          <w:rFonts w:ascii="Times New Roman" w:hAnsi="Times New Roman"/>
          <w:b/>
          <w:sz w:val="24"/>
          <w:szCs w:val="24"/>
        </w:rPr>
        <w:t xml:space="preserve"> и объемное</w:t>
      </w:r>
      <w:r w:rsidR="00A63C47">
        <w:rPr>
          <w:rFonts w:ascii="Times New Roman" w:hAnsi="Times New Roman"/>
          <w:b/>
          <w:sz w:val="24"/>
          <w:szCs w:val="24"/>
        </w:rPr>
        <w:t xml:space="preserve">, но это – </w:t>
      </w:r>
      <w:r w:rsidR="00A63C47" w:rsidRPr="00A63C47">
        <w:rPr>
          <w:rFonts w:ascii="Times New Roman" w:hAnsi="Times New Roman"/>
          <w:b/>
          <w:sz w:val="24"/>
          <w:szCs w:val="24"/>
          <w:highlight w:val="yellow"/>
        </w:rPr>
        <w:t>на всю текущую неделю</w:t>
      </w:r>
      <w:r w:rsidR="00A63C47">
        <w:rPr>
          <w:rFonts w:ascii="Times New Roman" w:hAnsi="Times New Roman"/>
          <w:b/>
          <w:sz w:val="24"/>
          <w:szCs w:val="24"/>
        </w:rPr>
        <w:t>, других заданий по информатике на этой неделе не будет.</w:t>
      </w:r>
    </w:p>
    <w:p w:rsidR="00CC403B" w:rsidRPr="00137B84" w:rsidRDefault="00CC403B" w:rsidP="00CC403B">
      <w:pPr>
        <w:spacing w:after="0" w:line="240" w:lineRule="auto"/>
        <w:ind w:firstLine="567"/>
        <w:contextualSpacing/>
        <w:rPr>
          <w:rFonts w:ascii="Times New Roman" w:hAnsi="Times New Roman"/>
          <w:b/>
          <w:sz w:val="24"/>
          <w:szCs w:val="24"/>
        </w:rPr>
      </w:pPr>
    </w:p>
    <w:p w:rsidR="00CC403B" w:rsidRPr="00137B84" w:rsidRDefault="00CC403B" w:rsidP="00CC403B">
      <w:pPr>
        <w:spacing w:after="0" w:line="240" w:lineRule="auto"/>
        <w:ind w:firstLine="567"/>
        <w:contextualSpacing/>
        <w:jc w:val="both"/>
        <w:rPr>
          <w:rFonts w:ascii="Times New Roman" w:hAnsi="Times New Roman"/>
          <w:b/>
          <w:sz w:val="24"/>
          <w:szCs w:val="24"/>
        </w:rPr>
      </w:pPr>
      <w:r w:rsidRPr="00137B84">
        <w:rPr>
          <w:rFonts w:ascii="Times New Roman" w:hAnsi="Times New Roman"/>
          <w:b/>
          <w:sz w:val="24"/>
          <w:szCs w:val="24"/>
        </w:rPr>
        <w:t>ВНИМАНИЕ!!! Указания к выполнению.</w:t>
      </w:r>
    </w:p>
    <w:p w:rsidR="00CC403B" w:rsidRPr="00137B84" w:rsidRDefault="00CC403B" w:rsidP="00CC403B">
      <w:pPr>
        <w:spacing w:after="0" w:line="240" w:lineRule="auto"/>
        <w:contextualSpacing/>
        <w:jc w:val="both"/>
        <w:rPr>
          <w:rFonts w:ascii="Times New Roman" w:hAnsi="Times New Roman"/>
          <w:sz w:val="24"/>
          <w:szCs w:val="24"/>
        </w:rPr>
      </w:pPr>
      <w:r w:rsidRPr="00CE5DED">
        <w:rPr>
          <w:rFonts w:ascii="Times New Roman" w:hAnsi="Times New Roman"/>
          <w:sz w:val="24"/>
          <w:szCs w:val="24"/>
          <w:highlight w:val="yellow"/>
        </w:rPr>
        <w:t xml:space="preserve">Работа – </w:t>
      </w:r>
      <w:r w:rsidR="00C12895" w:rsidRPr="00CE5DED">
        <w:rPr>
          <w:rFonts w:ascii="Times New Roman" w:hAnsi="Times New Roman"/>
          <w:b/>
          <w:sz w:val="24"/>
          <w:szCs w:val="24"/>
          <w:highlight w:val="yellow"/>
        </w:rPr>
        <w:t xml:space="preserve">схема, таблица, </w:t>
      </w:r>
      <w:r w:rsidRPr="00CE5DED">
        <w:rPr>
          <w:rFonts w:ascii="Times New Roman" w:hAnsi="Times New Roman"/>
          <w:b/>
          <w:sz w:val="24"/>
          <w:szCs w:val="24"/>
          <w:highlight w:val="yellow"/>
        </w:rPr>
        <w:t>ответы на вопросы теста</w:t>
      </w:r>
      <w:r w:rsidR="00CE5DED" w:rsidRPr="00CE5DED">
        <w:rPr>
          <w:highlight w:val="yellow"/>
        </w:rPr>
        <w:t xml:space="preserve"> </w:t>
      </w:r>
      <w:r w:rsidR="00CE5DED" w:rsidRPr="00CE5DED">
        <w:rPr>
          <w:rFonts w:ascii="Times New Roman" w:hAnsi="Times New Roman"/>
          <w:b/>
          <w:sz w:val="24"/>
          <w:szCs w:val="24"/>
          <w:highlight w:val="yellow"/>
        </w:rPr>
        <w:t>и контрольные вопросы</w:t>
      </w:r>
      <w:r w:rsidR="00C12895" w:rsidRPr="00CE5DED">
        <w:rPr>
          <w:rFonts w:ascii="Times New Roman" w:hAnsi="Times New Roman"/>
          <w:sz w:val="24"/>
          <w:szCs w:val="24"/>
          <w:highlight w:val="yellow"/>
        </w:rPr>
        <w:t xml:space="preserve"> </w:t>
      </w:r>
      <w:r w:rsidRPr="00CE5DED">
        <w:rPr>
          <w:rFonts w:ascii="Times New Roman" w:hAnsi="Times New Roman"/>
          <w:sz w:val="24"/>
          <w:szCs w:val="24"/>
          <w:highlight w:val="yellow"/>
        </w:rPr>
        <w:t xml:space="preserve">– выполняются </w:t>
      </w:r>
      <w:r w:rsidRPr="00C12895">
        <w:rPr>
          <w:rFonts w:ascii="Times New Roman" w:hAnsi="Times New Roman"/>
          <w:b/>
          <w:sz w:val="24"/>
          <w:szCs w:val="24"/>
          <w:highlight w:val="yellow"/>
        </w:rPr>
        <w:t xml:space="preserve">письменно </w:t>
      </w:r>
      <w:r w:rsidRPr="00137B84">
        <w:rPr>
          <w:rFonts w:ascii="Times New Roman" w:hAnsi="Times New Roman"/>
          <w:b/>
          <w:sz w:val="24"/>
          <w:szCs w:val="24"/>
          <w:highlight w:val="yellow"/>
        </w:rPr>
        <w:t>на двойном листе в клетку или в новой тетради</w:t>
      </w:r>
      <w:r w:rsidRPr="00137B84">
        <w:rPr>
          <w:rFonts w:ascii="Times New Roman" w:hAnsi="Times New Roman"/>
          <w:sz w:val="24"/>
          <w:szCs w:val="24"/>
          <w:highlight w:val="yellow"/>
        </w:rPr>
        <w:t>.</w:t>
      </w:r>
      <w:r w:rsidRPr="00137B84">
        <w:rPr>
          <w:rFonts w:ascii="Times New Roman" w:hAnsi="Times New Roman"/>
          <w:sz w:val="24"/>
          <w:szCs w:val="24"/>
        </w:rPr>
        <w:t xml:space="preserve"> </w:t>
      </w:r>
    </w:p>
    <w:p w:rsidR="00CC403B" w:rsidRPr="00137B84" w:rsidRDefault="00CC403B" w:rsidP="00CC403B">
      <w:pPr>
        <w:spacing w:after="0" w:line="240" w:lineRule="auto"/>
        <w:contextualSpacing/>
        <w:jc w:val="both"/>
        <w:rPr>
          <w:rFonts w:ascii="Times New Roman" w:hAnsi="Times New Roman"/>
          <w:sz w:val="24"/>
          <w:szCs w:val="24"/>
        </w:rPr>
      </w:pPr>
      <w:r w:rsidRPr="00137B84">
        <w:rPr>
          <w:rFonts w:ascii="Times New Roman" w:hAnsi="Times New Roman"/>
          <w:sz w:val="24"/>
          <w:szCs w:val="24"/>
        </w:rPr>
        <w:t xml:space="preserve">Затем фотографии (или сканы) работы высылаются </w:t>
      </w:r>
      <w:r w:rsidRPr="00137B84">
        <w:rPr>
          <w:rFonts w:ascii="Times New Roman" w:hAnsi="Times New Roman"/>
          <w:b/>
          <w:sz w:val="24"/>
          <w:szCs w:val="24"/>
        </w:rPr>
        <w:t>на почту дистанционного обучения, по форме</w:t>
      </w:r>
      <w:r w:rsidRPr="00137B84">
        <w:rPr>
          <w:rFonts w:ascii="Times New Roman" w:hAnsi="Times New Roman"/>
          <w:sz w:val="24"/>
          <w:szCs w:val="24"/>
        </w:rPr>
        <w:t xml:space="preserve">. </w:t>
      </w:r>
      <w:r w:rsidR="00137B84" w:rsidRPr="00137B84">
        <w:rPr>
          <w:rFonts w:ascii="Times New Roman" w:hAnsi="Times New Roman"/>
          <w:b/>
          <w:sz w:val="24"/>
          <w:szCs w:val="24"/>
        </w:rPr>
        <w:t xml:space="preserve"> </w:t>
      </w:r>
    </w:p>
    <w:p w:rsidR="00CC403B" w:rsidRPr="00137B84" w:rsidRDefault="00CC403B" w:rsidP="00CC403B">
      <w:pPr>
        <w:spacing w:after="0" w:line="240" w:lineRule="auto"/>
        <w:ind w:firstLine="567"/>
        <w:contextualSpacing/>
        <w:jc w:val="both"/>
        <w:rPr>
          <w:rFonts w:ascii="Times New Roman" w:hAnsi="Times New Roman"/>
          <w:sz w:val="24"/>
          <w:szCs w:val="24"/>
        </w:rPr>
      </w:pPr>
      <w:r w:rsidRPr="00137B84">
        <w:rPr>
          <w:rFonts w:ascii="Times New Roman" w:hAnsi="Times New Roman"/>
          <w:sz w:val="24"/>
          <w:szCs w:val="24"/>
        </w:rPr>
        <w:t>Напоминаю!</w:t>
      </w:r>
    </w:p>
    <w:p w:rsidR="00CC403B" w:rsidRPr="00137B84" w:rsidRDefault="00CC403B" w:rsidP="00CC403B">
      <w:pPr>
        <w:spacing w:after="0" w:line="240" w:lineRule="auto"/>
        <w:ind w:firstLine="567"/>
        <w:contextualSpacing/>
        <w:jc w:val="both"/>
        <w:rPr>
          <w:rFonts w:ascii="Times New Roman" w:hAnsi="Times New Roman"/>
          <w:b/>
          <w:sz w:val="24"/>
          <w:szCs w:val="24"/>
        </w:rPr>
      </w:pPr>
      <w:r w:rsidRPr="00137B84">
        <w:rPr>
          <w:rFonts w:ascii="Times New Roman" w:hAnsi="Times New Roman"/>
          <w:b/>
          <w:sz w:val="24"/>
          <w:szCs w:val="24"/>
        </w:rPr>
        <w:t xml:space="preserve">В ТЕМЕ письма ОБЯЗАТЕЛЬНО указывать ваши имя и фамилию, группу и кому предназначена работа, в данном случае, Меркуловой Т.Д. </w:t>
      </w:r>
    </w:p>
    <w:p w:rsidR="00CC403B" w:rsidRPr="00137B84" w:rsidRDefault="00CC403B" w:rsidP="00702B9B">
      <w:pPr>
        <w:spacing w:after="0" w:line="240" w:lineRule="auto"/>
        <w:contextualSpacing/>
        <w:jc w:val="center"/>
        <w:rPr>
          <w:rFonts w:ascii="Times New Roman" w:hAnsi="Times New Roman"/>
          <w:b/>
          <w:sz w:val="24"/>
          <w:szCs w:val="24"/>
        </w:rPr>
      </w:pPr>
      <w:r w:rsidRPr="00137B84">
        <w:rPr>
          <w:rFonts w:ascii="Times New Roman" w:hAnsi="Times New Roman"/>
          <w:b/>
          <w:sz w:val="24"/>
          <w:szCs w:val="24"/>
          <w:highlight w:val="yellow"/>
        </w:rPr>
        <w:t>Неправильно оформленные письма не проходят фильтрацию и могут быть  не засчитаны!</w:t>
      </w:r>
    </w:p>
    <w:p w:rsidR="00CC403B" w:rsidRPr="00137B84" w:rsidRDefault="00CC403B" w:rsidP="00CC403B">
      <w:pPr>
        <w:spacing w:after="0" w:line="240" w:lineRule="auto"/>
        <w:ind w:left="360"/>
        <w:contextualSpacing/>
        <w:jc w:val="center"/>
        <w:rPr>
          <w:rFonts w:ascii="Times New Roman" w:hAnsi="Times New Roman"/>
          <w:b/>
          <w:sz w:val="24"/>
          <w:szCs w:val="24"/>
        </w:rPr>
      </w:pPr>
    </w:p>
    <w:p w:rsidR="00137B84" w:rsidRPr="00A63C47" w:rsidRDefault="00A63C47" w:rsidP="00137B84">
      <w:pPr>
        <w:spacing w:after="0" w:line="240" w:lineRule="auto"/>
        <w:ind w:firstLine="550"/>
        <w:contextualSpacing/>
        <w:jc w:val="center"/>
        <w:rPr>
          <w:rFonts w:ascii="Times New Roman" w:hAnsi="Times New Roman"/>
          <w:b/>
          <w:sz w:val="24"/>
          <w:szCs w:val="24"/>
        </w:rPr>
      </w:pPr>
      <w:r w:rsidRPr="00137B84">
        <w:rPr>
          <w:rFonts w:ascii="Times New Roman" w:hAnsi="Times New Roman"/>
          <w:b/>
          <w:sz w:val="24"/>
          <w:szCs w:val="24"/>
        </w:rPr>
        <w:t xml:space="preserve"> </w:t>
      </w:r>
      <w:r w:rsidRPr="00A63C47">
        <w:rPr>
          <w:rFonts w:ascii="Times New Roman" w:hAnsi="Times New Roman"/>
          <w:b/>
          <w:sz w:val="24"/>
          <w:szCs w:val="24"/>
        </w:rPr>
        <w:t>УНИВЕРСАЛЬНОСТЬ ДИСКРЕТ</w:t>
      </w:r>
      <w:r>
        <w:rPr>
          <w:rFonts w:ascii="Times New Roman" w:hAnsi="Times New Roman"/>
          <w:b/>
          <w:sz w:val="24"/>
          <w:szCs w:val="24"/>
        </w:rPr>
        <w:t xml:space="preserve">НОГО (ЦИФРОВОГО) </w:t>
      </w:r>
      <w:r>
        <w:rPr>
          <w:rFonts w:ascii="Times New Roman" w:hAnsi="Times New Roman"/>
          <w:b/>
          <w:sz w:val="24"/>
          <w:szCs w:val="24"/>
        </w:rPr>
        <w:br/>
        <w:t xml:space="preserve">ПРЕДСТАВЛЕНИЯ </w:t>
      </w:r>
      <w:r w:rsidRPr="00A63C47">
        <w:rPr>
          <w:rFonts w:ascii="Times New Roman" w:hAnsi="Times New Roman"/>
          <w:b/>
          <w:sz w:val="24"/>
          <w:szCs w:val="24"/>
        </w:rPr>
        <w:t xml:space="preserve">ИНФОРМАЦИИ. </w:t>
      </w:r>
      <w:r>
        <w:rPr>
          <w:rFonts w:ascii="Times New Roman" w:hAnsi="Times New Roman"/>
          <w:b/>
          <w:sz w:val="24"/>
          <w:szCs w:val="24"/>
        </w:rPr>
        <w:t xml:space="preserve"> </w:t>
      </w:r>
    </w:p>
    <w:p w:rsidR="00137B84" w:rsidRPr="00137B84" w:rsidRDefault="00137B84" w:rsidP="00A63C47">
      <w:pPr>
        <w:spacing w:after="0" w:line="240" w:lineRule="auto"/>
        <w:ind w:left="720"/>
        <w:contextualSpacing/>
        <w:rPr>
          <w:rFonts w:ascii="Times New Roman" w:hAnsi="Times New Roman"/>
          <w:sz w:val="24"/>
          <w:szCs w:val="24"/>
        </w:rPr>
      </w:pPr>
    </w:p>
    <w:p w:rsidR="00137B84" w:rsidRPr="00137B84" w:rsidRDefault="00137B84" w:rsidP="00137B84">
      <w:pPr>
        <w:pStyle w:val="a4"/>
        <w:shd w:val="clear" w:color="auto" w:fill="FFFFFF"/>
        <w:spacing w:before="0" w:after="0"/>
        <w:contextualSpacing/>
        <w:rPr>
          <w:b/>
          <w:bCs/>
        </w:rPr>
      </w:pPr>
      <w:r w:rsidRPr="00137B84">
        <w:rPr>
          <w:b/>
          <w:bCs/>
        </w:rPr>
        <w:t>Ход работы</w:t>
      </w:r>
    </w:p>
    <w:p w:rsidR="00137B84" w:rsidRPr="00137B84" w:rsidRDefault="00137B84" w:rsidP="00137B84">
      <w:pPr>
        <w:pStyle w:val="a4"/>
        <w:numPr>
          <w:ilvl w:val="0"/>
          <w:numId w:val="30"/>
        </w:numPr>
        <w:shd w:val="clear" w:color="auto" w:fill="FFFFFF"/>
        <w:spacing w:before="0" w:after="0"/>
        <w:contextualSpacing/>
        <w:rPr>
          <w:b/>
          <w:bCs/>
        </w:rPr>
      </w:pPr>
      <w:r w:rsidRPr="00137B84">
        <w:rPr>
          <w:b/>
          <w:bCs/>
        </w:rPr>
        <w:t>Теоретические положения.</w:t>
      </w:r>
    </w:p>
    <w:p w:rsidR="00137B84" w:rsidRPr="00137B84" w:rsidRDefault="00137B84" w:rsidP="00137B84">
      <w:pPr>
        <w:pStyle w:val="a4"/>
        <w:spacing w:before="0" w:after="0"/>
        <w:ind w:firstLine="540"/>
        <w:contextualSpacing/>
        <w:jc w:val="center"/>
      </w:pPr>
      <w:r w:rsidRPr="00137B84">
        <w:rPr>
          <w:b/>
          <w:bCs/>
        </w:rPr>
        <w:t>Обмен информацией между элементами системы. Сигналы</w:t>
      </w:r>
    </w:p>
    <w:p w:rsidR="00137B84" w:rsidRPr="00137B84" w:rsidRDefault="00137B84" w:rsidP="00137B84">
      <w:pPr>
        <w:pStyle w:val="a4"/>
        <w:spacing w:before="0" w:after="0"/>
        <w:ind w:firstLine="540"/>
        <w:contextualSpacing/>
      </w:pPr>
      <w:r w:rsidRPr="00137B84">
        <w:t xml:space="preserve">Итак, информация не существует сама по себе. </w:t>
      </w:r>
    </w:p>
    <w:p w:rsidR="00137B84" w:rsidRPr="00137B84" w:rsidRDefault="00137B84" w:rsidP="00137B84">
      <w:pPr>
        <w:pStyle w:val="a4"/>
        <w:spacing w:before="0" w:after="0"/>
        <w:ind w:firstLine="540"/>
        <w:contextualSpacing/>
        <w:rPr>
          <w:u w:val="single"/>
        </w:rPr>
      </w:pPr>
    </w:p>
    <w:p w:rsidR="00137B84" w:rsidRPr="00137B84" w:rsidRDefault="00A63C47" w:rsidP="00137B84">
      <w:pPr>
        <w:pStyle w:val="a4"/>
        <w:spacing w:before="0" w:after="0"/>
        <w:contextualSpacing/>
        <w:rPr>
          <w:u w:val="single"/>
        </w:rPr>
      </w:pPr>
      <w:r w:rsidRPr="00137B84">
        <w:rPr>
          <w:noProof/>
          <w:lang w:eastAsia="ru-RU"/>
        </w:rPr>
        <mc:AlternateContent>
          <mc:Choice Requires="wpg">
            <w:drawing>
              <wp:anchor distT="0" distB="0" distL="114300" distR="114300" simplePos="0" relativeHeight="251658240" behindDoc="0" locked="0" layoutInCell="1" allowOverlap="1" wp14:anchorId="383CB634" wp14:editId="0C26B2D9">
                <wp:simplePos x="0" y="0"/>
                <wp:positionH relativeFrom="column">
                  <wp:posOffset>3318510</wp:posOffset>
                </wp:positionH>
                <wp:positionV relativeFrom="paragraph">
                  <wp:posOffset>46355</wp:posOffset>
                </wp:positionV>
                <wp:extent cx="3198495" cy="723900"/>
                <wp:effectExtent l="0" t="19050" r="20955" b="19050"/>
                <wp:wrapSquare wrapText="bothSides"/>
                <wp:docPr id="56" name="Группа 56"/>
                <wp:cNvGraphicFramePr/>
                <a:graphic xmlns:a="http://schemas.openxmlformats.org/drawingml/2006/main">
                  <a:graphicData uri="http://schemas.microsoft.com/office/word/2010/wordprocessingGroup">
                    <wpg:wgp>
                      <wpg:cNvGrpSpPr/>
                      <wpg:grpSpPr bwMode="auto">
                        <a:xfrm>
                          <a:off x="0" y="0"/>
                          <a:ext cx="3198495" cy="723900"/>
                          <a:chOff x="0" y="0"/>
                          <a:chExt cx="5839" cy="852"/>
                        </a:xfrm>
                      </wpg:grpSpPr>
                      <wps:wsp>
                        <wps:cNvPr id="14" name="Text Box 14"/>
                        <wps:cNvSpPr txBox="1">
                          <a:spLocks noChangeArrowheads="1"/>
                        </wps:cNvSpPr>
                        <wps:spPr bwMode="auto">
                          <a:xfrm>
                            <a:off x="0" y="0"/>
                            <a:ext cx="1893" cy="852"/>
                          </a:xfrm>
                          <a:prstGeom prst="rect">
                            <a:avLst/>
                          </a:prstGeom>
                          <a:solidFill>
                            <a:srgbClr val="FFFFFF"/>
                          </a:solidFill>
                          <a:ln w="9525">
                            <a:solidFill>
                              <a:srgbClr val="000000"/>
                            </a:solidFill>
                            <a:miter lim="800000"/>
                            <a:headEnd/>
                            <a:tailEnd/>
                          </a:ln>
                        </wps:spPr>
                        <wps:txbx>
                          <w:txbxContent>
                            <w:p w:rsidR="00137B84" w:rsidRDefault="00137B84" w:rsidP="00137B84">
                              <w:pPr>
                                <w:pStyle w:val="4"/>
                                <w:jc w:val="center"/>
                                <w:rPr>
                                  <w:color w:val="auto"/>
                                </w:rPr>
                              </w:pPr>
                              <w:r>
                                <w:rPr>
                                  <w:color w:val="auto"/>
                                </w:rPr>
                                <w:t>ИСТОЧНИК</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780" y="0"/>
                            <a:ext cx="2059" cy="852"/>
                          </a:xfrm>
                          <a:prstGeom prst="rect">
                            <a:avLst/>
                          </a:prstGeom>
                          <a:solidFill>
                            <a:srgbClr val="FFFFFF"/>
                          </a:solidFill>
                          <a:ln w="9525">
                            <a:solidFill>
                              <a:srgbClr val="000000"/>
                            </a:solidFill>
                            <a:miter lim="800000"/>
                            <a:headEnd/>
                            <a:tailEnd/>
                          </a:ln>
                        </wps:spPr>
                        <wps:txbx>
                          <w:txbxContent>
                            <w:p w:rsidR="00137B84" w:rsidRDefault="00137B84" w:rsidP="00137B84">
                              <w:pPr>
                                <w:pStyle w:val="4"/>
                                <w:jc w:val="center"/>
                                <w:rPr>
                                  <w:color w:val="auto"/>
                                </w:rPr>
                              </w:pPr>
                              <w:r>
                                <w:rPr>
                                  <w:color w:val="auto"/>
                                </w:rPr>
                                <w:t>ПОЛУЧАТЕЛЬ</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1893" y="0"/>
                            <a:ext cx="1887" cy="710"/>
                          </a:xfrm>
                          <a:prstGeom prst="rightArrow">
                            <a:avLst>
                              <a:gd name="adj1" fmla="val 50000"/>
                              <a:gd name="adj2" fmla="val 49980"/>
                            </a:avLst>
                          </a:prstGeom>
                          <a:solidFill>
                            <a:srgbClr val="FFFFFF"/>
                          </a:solidFill>
                          <a:ln w="9525">
                            <a:solidFill>
                              <a:srgbClr val="000000"/>
                            </a:solidFill>
                            <a:miter lim="800000"/>
                            <a:headEnd/>
                            <a:tailEnd/>
                          </a:ln>
                        </wps:spPr>
                        <wps:txbx>
                          <w:txbxContent>
                            <w:p w:rsidR="00137B84" w:rsidRDefault="00137B84" w:rsidP="00137B84">
                              <w:pPr>
                                <w:jc w:val="center"/>
                              </w:pPr>
                              <w:r>
                                <w:t>канал связи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261.3pt;margin-top:3.65pt;width:251.85pt;height:57pt;z-index:251658240" coordsize="58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">
                <v:shapetype id="_x0000_t202" coordsize="21600,21600" o:spt="202" path="m,l,21600r21600,l21600,xe">
                  <v:stroke joinstyle="miter"/>
                  <v:path gradientshapeok="t" o:connecttype="rect"/>
                </v:shapetype>
                <v:shape id="Text Box 14" o:spid="_x0000_s1027" type="#_x0000_t202" style="position:absolute;width:189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37B84" w:rsidRDefault="00137B84" w:rsidP="00137B84">
                        <w:pPr>
                          <w:pStyle w:val="4"/>
                          <w:jc w:val="center"/>
                          <w:rPr>
                            <w:color w:val="auto"/>
                          </w:rPr>
                        </w:pPr>
                        <w:r>
                          <w:rPr>
                            <w:color w:val="auto"/>
                          </w:rPr>
                          <w:t>ИСТОЧНИК</w:t>
                        </w:r>
                      </w:p>
                    </w:txbxContent>
                  </v:textbox>
                </v:shape>
                <v:shape id="Text Box 15" o:spid="_x0000_s1028" type="#_x0000_t202" style="position:absolute;left:3780;width:205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37B84" w:rsidRDefault="00137B84" w:rsidP="00137B84">
                        <w:pPr>
                          <w:pStyle w:val="4"/>
                          <w:jc w:val="center"/>
                          <w:rPr>
                            <w:color w:val="auto"/>
                          </w:rPr>
                        </w:pPr>
                        <w:r>
                          <w:rPr>
                            <w:color w:val="auto"/>
                          </w:rPr>
                          <w:t>ПОЛУЧАТЕЛЬ</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9" type="#_x0000_t13" style="position:absolute;left:1893;width:18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focEA&#10;AADbAAAADwAAAGRycy9kb3ducmV2LnhtbERPS2vCQBC+C/6HZYTedNMUpaSuIoqQU6UxxeuQnSah&#10;2dmQXfP4911B6G0+vuds96NpRE+dqy0reF1FIIgLq2suFeTX8/IdhPPIGhvLpGAiB/vdfLbFRNuB&#10;v6jPfClCCLsEFVTet4mUrqjIoFvZljhwP7Yz6APsSqk7HEK4aWQcRRtpsObQUGFLx4qK3+xuFKxH&#10;f1ln6e3wOVxyPTX69h2f3pR6WYyHDxCeRv8vfrpTHeZv4PFLO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T36HBAAAA2wAAAA8AAAAAAAAAAAAAAAAAmAIAAGRycy9kb3du&#10;cmV2LnhtbFBLBQYAAAAABAAEAPUAAACGAwAAAAA=&#10;" adj="17538">
                  <v:textbox>
                    <w:txbxContent>
                      <w:p w:rsidR="00137B84" w:rsidRDefault="00137B84" w:rsidP="00137B84">
                        <w:pPr>
                          <w:jc w:val="center"/>
                        </w:pPr>
                        <w:r>
                          <w:t>канал связи</w:t>
                        </w:r>
                      </w:p>
                    </w:txbxContent>
                  </v:textbox>
                </v:shape>
                <w10:wrap type="square"/>
              </v:group>
            </w:pict>
          </mc:Fallback>
        </mc:AlternateContent>
      </w:r>
      <w:r w:rsidR="00137B84" w:rsidRPr="00137B84">
        <w:rPr>
          <w:u w:val="single"/>
        </w:rPr>
        <w:t>Понятие информации предполагает наличие следующей системы:</w:t>
      </w:r>
    </w:p>
    <w:p w:rsidR="00137B84" w:rsidRPr="00137B84" w:rsidRDefault="00137B84" w:rsidP="00137B84">
      <w:pPr>
        <w:pStyle w:val="a4"/>
        <w:spacing w:before="0" w:after="0"/>
        <w:ind w:firstLine="540"/>
        <w:contextualSpacing/>
        <w:rPr>
          <w:b/>
          <w:u w:val="single"/>
        </w:rPr>
      </w:pP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источника информации;</w:t>
      </w: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приемника информации;</w:t>
      </w: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материального носителя информации (сигнал);</w:t>
      </w:r>
    </w:p>
    <w:p w:rsidR="00137B84" w:rsidRPr="00137B84" w:rsidRDefault="00137B84" w:rsidP="00137B84">
      <w:pPr>
        <w:spacing w:after="0" w:line="240" w:lineRule="auto"/>
        <w:contextualSpacing/>
        <w:jc w:val="both"/>
        <w:rPr>
          <w:rFonts w:ascii="Times New Roman" w:hAnsi="Times New Roman"/>
          <w:sz w:val="24"/>
          <w:szCs w:val="24"/>
        </w:rPr>
      </w:pPr>
      <w:r w:rsidRPr="00137B84">
        <w:rPr>
          <w:rFonts w:ascii="Times New Roman" w:hAnsi="Times New Roman"/>
          <w:b/>
          <w:sz w:val="24"/>
          <w:szCs w:val="24"/>
        </w:rPr>
        <w:t>канала связи (среды).</w:t>
      </w:r>
      <w:r w:rsidRPr="00137B84">
        <w:rPr>
          <w:rFonts w:ascii="Times New Roman" w:hAnsi="Times New Roman"/>
          <w:sz w:val="24"/>
          <w:szCs w:val="24"/>
        </w:rPr>
        <w:t xml:space="preserve"> </w:t>
      </w:r>
    </w:p>
    <w:p w:rsidR="00137B84" w:rsidRPr="00137B84" w:rsidRDefault="00137B84" w:rsidP="00137B84">
      <w:pPr>
        <w:spacing w:after="0" w:line="240" w:lineRule="auto"/>
        <w:contextualSpacing/>
        <w:jc w:val="both"/>
        <w:rPr>
          <w:rFonts w:ascii="Times New Roman" w:hAnsi="Times New Roman"/>
          <w:sz w:val="24"/>
          <w:szCs w:val="24"/>
        </w:rPr>
      </w:pPr>
      <w:r w:rsidRPr="00137B84">
        <w:rPr>
          <w:rFonts w:ascii="Times New Roman" w:hAnsi="Times New Roman"/>
          <w:sz w:val="24"/>
          <w:szCs w:val="24"/>
        </w:rPr>
        <w:t xml:space="preserve">Передача информации по каналам связи часто сопровождается воздействием </w:t>
      </w:r>
      <w:r w:rsidRPr="00137B84">
        <w:rPr>
          <w:rFonts w:ascii="Times New Roman" w:hAnsi="Times New Roman"/>
          <w:b/>
          <w:bCs/>
          <w:sz w:val="24"/>
          <w:szCs w:val="24"/>
        </w:rPr>
        <w:t>помех</w:t>
      </w:r>
      <w:r w:rsidRPr="00137B84">
        <w:rPr>
          <w:rFonts w:ascii="Times New Roman" w:hAnsi="Times New Roman"/>
          <w:sz w:val="24"/>
          <w:szCs w:val="24"/>
        </w:rPr>
        <w:t xml:space="preserve">, вызывающих </w:t>
      </w:r>
      <w:r w:rsidRPr="00137B84">
        <w:rPr>
          <w:rFonts w:ascii="Times New Roman" w:hAnsi="Times New Roman"/>
          <w:b/>
          <w:bCs/>
          <w:sz w:val="24"/>
          <w:szCs w:val="24"/>
        </w:rPr>
        <w:t>искажение и потерю информации</w:t>
      </w:r>
      <w:r w:rsidRPr="00137B84">
        <w:rPr>
          <w:rFonts w:ascii="Times New Roman" w:hAnsi="Times New Roman"/>
          <w:sz w:val="24"/>
          <w:szCs w:val="24"/>
        </w:rPr>
        <w:t>.</w:t>
      </w:r>
    </w:p>
    <w:p w:rsidR="00137B84" w:rsidRPr="00137B84" w:rsidRDefault="00137B84" w:rsidP="00137B84">
      <w:pPr>
        <w:spacing w:after="0" w:line="240" w:lineRule="auto"/>
        <w:contextualSpacing/>
        <w:rPr>
          <w:rFonts w:ascii="Times New Roman" w:hAnsi="Times New Roman"/>
          <w:sz w:val="24"/>
          <w:szCs w:val="24"/>
        </w:rPr>
      </w:pP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jc w:val="both"/>
        <w:rPr>
          <w:rFonts w:ascii="Times New Roman" w:hAnsi="Times New Roman"/>
          <w:noProof/>
          <w:sz w:val="24"/>
          <w:szCs w:val="24"/>
        </w:rPr>
      </w:pPr>
      <w:r w:rsidRPr="00137B84">
        <w:rPr>
          <w:rFonts w:ascii="Times New Roman" w:hAnsi="Times New Roman"/>
          <w:sz w:val="24"/>
          <w:szCs w:val="24"/>
        </w:rPr>
        <w:t xml:space="preserve">Информация передается от источника к приемнику в материально-энергетической форме в виде </w:t>
      </w:r>
      <w:r w:rsidRPr="00137B84">
        <w:rPr>
          <w:rFonts w:ascii="Times New Roman" w:hAnsi="Times New Roman"/>
          <w:b/>
          <w:sz w:val="24"/>
          <w:szCs w:val="24"/>
        </w:rPr>
        <w:t>сигналов</w:t>
      </w:r>
      <w:r w:rsidRPr="00137B84">
        <w:rPr>
          <w:rFonts w:ascii="Times New Roman" w:hAnsi="Times New Roman"/>
          <w:sz w:val="24"/>
          <w:szCs w:val="24"/>
        </w:rPr>
        <w:t xml:space="preserve"> (например, электрических, световых, звуковых и </w:t>
      </w:r>
      <w:proofErr w:type="spellStart"/>
      <w:r w:rsidRPr="00137B84">
        <w:rPr>
          <w:rFonts w:ascii="Times New Roman" w:hAnsi="Times New Roman"/>
          <w:sz w:val="24"/>
          <w:szCs w:val="24"/>
        </w:rPr>
        <w:t>т</w:t>
      </w:r>
      <w:proofErr w:type="gramStart"/>
      <w:r w:rsidRPr="00137B84">
        <w:rPr>
          <w:rFonts w:ascii="Times New Roman" w:hAnsi="Times New Roman"/>
          <w:sz w:val="24"/>
          <w:szCs w:val="24"/>
        </w:rPr>
        <w:t>.д</w:t>
      </w:r>
      <w:proofErr w:type="spellEnd"/>
      <w:proofErr w:type="gramEnd"/>
      <w:r w:rsidRPr="00137B84">
        <w:rPr>
          <w:rFonts w:ascii="Times New Roman" w:hAnsi="Times New Roman"/>
          <w:sz w:val="24"/>
          <w:szCs w:val="24"/>
        </w:rPr>
        <w:t>,), распространяющихся в определенной среде.</w:t>
      </w:r>
    </w:p>
    <w:p w:rsidR="00137B84" w:rsidRPr="00137B84" w:rsidRDefault="00137B84" w:rsidP="00137B84">
      <w:pPr>
        <w:spacing w:after="0" w:line="240" w:lineRule="auto"/>
        <w:contextualSpacing/>
        <w:rPr>
          <w:rFonts w:ascii="Times New Roman" w:hAnsi="Times New Roman"/>
          <w:b/>
          <w:sz w:val="24"/>
          <w:szCs w:val="24"/>
        </w:rPr>
      </w:pPr>
    </w:p>
    <w:p w:rsidR="00137B84" w:rsidRPr="00137B84" w:rsidRDefault="00137B84" w:rsidP="00137B84">
      <w:pPr>
        <w:pStyle w:val="a4"/>
        <w:spacing w:before="0" w:after="0"/>
        <w:contextualSpacing/>
        <w:rPr>
          <w:bCs/>
          <w:iCs/>
        </w:rPr>
      </w:pPr>
      <w:r w:rsidRPr="00137B84">
        <w:rPr>
          <w:b/>
          <w:bCs/>
          <w:iCs/>
          <w:u w:val="single"/>
        </w:rPr>
        <w:t>Сигнал</w:t>
      </w:r>
      <w:r w:rsidRPr="00137B84">
        <w:rPr>
          <w:b/>
          <w:bCs/>
          <w:i/>
          <w:iCs/>
        </w:rPr>
        <w:t xml:space="preserve"> </w:t>
      </w:r>
      <w:r w:rsidRPr="00137B84">
        <w:t xml:space="preserve">(от лат. </w:t>
      </w:r>
      <w:proofErr w:type="spellStart"/>
      <w:r w:rsidRPr="00137B84">
        <w:rPr>
          <w:i/>
          <w:iCs/>
          <w:lang w:val="en-US"/>
        </w:rPr>
        <w:t>signum</w:t>
      </w:r>
      <w:proofErr w:type="spellEnd"/>
      <w:r w:rsidRPr="00137B84">
        <w:rPr>
          <w:i/>
          <w:iCs/>
        </w:rPr>
        <w:t xml:space="preserve"> - </w:t>
      </w:r>
      <w:r w:rsidRPr="00137B84">
        <w:t>знак) - физический процесс (явле</w:t>
      </w:r>
      <w:r w:rsidRPr="00137B84">
        <w:softHyphen/>
      </w:r>
      <w:r w:rsidRPr="00137B84">
        <w:rPr>
          <w:spacing w:val="-8"/>
        </w:rPr>
        <w:t>ние), несущий сообщение (информацию) о событии или состо</w:t>
      </w:r>
      <w:r w:rsidRPr="00137B84">
        <w:rPr>
          <w:spacing w:val="-8"/>
        </w:rPr>
        <w:softHyphen/>
      </w:r>
      <w:r w:rsidRPr="00137B84">
        <w:t>янии объекта наблюдения.</w:t>
      </w:r>
    </w:p>
    <w:p w:rsidR="00137B84" w:rsidRPr="00137B84" w:rsidRDefault="00137B84" w:rsidP="00137B84">
      <w:pPr>
        <w:widowControl w:val="0"/>
        <w:spacing w:after="0" w:line="240" w:lineRule="auto"/>
        <w:contextualSpacing/>
        <w:rPr>
          <w:rFonts w:ascii="Times New Roman" w:hAnsi="Times New Roman"/>
          <w:sz w:val="24"/>
          <w:szCs w:val="24"/>
        </w:rPr>
      </w:pPr>
      <w:r w:rsidRPr="00137B84">
        <w:rPr>
          <w:rFonts w:ascii="Times New Roman" w:hAnsi="Times New Roman"/>
          <w:noProof/>
          <w:sz w:val="24"/>
          <w:szCs w:val="24"/>
          <w:lang w:eastAsia="ru-RU"/>
        </w:rPr>
        <w:drawing>
          <wp:anchor distT="0" distB="0" distL="114300" distR="114300" simplePos="0" relativeHeight="251658240" behindDoc="0" locked="0" layoutInCell="1" allowOverlap="1" wp14:anchorId="0B50F820" wp14:editId="3C4BA8EF">
            <wp:simplePos x="0" y="0"/>
            <wp:positionH relativeFrom="column">
              <wp:posOffset>-126365</wp:posOffset>
            </wp:positionH>
            <wp:positionV relativeFrom="paragraph">
              <wp:posOffset>229235</wp:posOffset>
            </wp:positionV>
            <wp:extent cx="2560320" cy="179197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791970"/>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u w:val="single"/>
        </w:rPr>
        <w:t>Сигналы можно разделить на несколько типов</w:t>
      </w:r>
      <w:r w:rsidRPr="00137B84">
        <w:rPr>
          <w:rFonts w:ascii="Times New Roman" w:hAnsi="Times New Roman"/>
          <w:sz w:val="24"/>
          <w:szCs w:val="24"/>
        </w:rPr>
        <w:t>:</w:t>
      </w:r>
    </w:p>
    <w:p w:rsidR="00137B84" w:rsidRPr="00137B84" w:rsidRDefault="00137B84" w:rsidP="00137B84">
      <w:pPr>
        <w:widowControl w:val="0"/>
        <w:numPr>
          <w:ilvl w:val="0"/>
          <w:numId w:val="32"/>
        </w:numPr>
        <w:tabs>
          <w:tab w:val="num" w:pos="180"/>
        </w:tabs>
        <w:spacing w:after="0" w:line="240" w:lineRule="auto"/>
        <w:ind w:left="180" w:hanging="180"/>
        <w:contextualSpacing/>
        <w:rPr>
          <w:rFonts w:ascii="Times New Roman" w:hAnsi="Times New Roman"/>
          <w:sz w:val="24"/>
          <w:szCs w:val="24"/>
        </w:rPr>
      </w:pPr>
      <w:r w:rsidRPr="00137B84">
        <w:rPr>
          <w:rFonts w:ascii="Times New Roman" w:hAnsi="Times New Roman"/>
          <w:sz w:val="24"/>
          <w:szCs w:val="24"/>
        </w:rPr>
        <w:t xml:space="preserve">по </w:t>
      </w:r>
      <w:r w:rsidRPr="00137B84">
        <w:rPr>
          <w:rFonts w:ascii="Times New Roman" w:hAnsi="Times New Roman"/>
          <w:b/>
          <w:sz w:val="24"/>
          <w:szCs w:val="24"/>
        </w:rPr>
        <w:t>физической природе</w:t>
      </w:r>
      <w:r w:rsidRPr="00137B84">
        <w:rPr>
          <w:rFonts w:ascii="Times New Roman" w:hAnsi="Times New Roman"/>
          <w:sz w:val="24"/>
          <w:szCs w:val="24"/>
        </w:rPr>
        <w:t xml:space="preserve"> (</w:t>
      </w:r>
      <w:proofErr w:type="gramStart"/>
      <w:r w:rsidRPr="00137B84">
        <w:rPr>
          <w:rFonts w:ascii="Times New Roman" w:hAnsi="Times New Roman"/>
          <w:sz w:val="24"/>
          <w:szCs w:val="24"/>
        </w:rPr>
        <w:t>электромагнитный</w:t>
      </w:r>
      <w:proofErr w:type="gramEnd"/>
      <w:r w:rsidRPr="00137B84">
        <w:rPr>
          <w:rFonts w:ascii="Times New Roman" w:hAnsi="Times New Roman"/>
          <w:sz w:val="24"/>
          <w:szCs w:val="24"/>
        </w:rPr>
        <w:t>, световой, тепловой, звуковой, механический, биохимический);</w:t>
      </w:r>
    </w:p>
    <w:p w:rsidR="00137B84" w:rsidRPr="00137B84" w:rsidRDefault="00137B84" w:rsidP="00137B84">
      <w:pPr>
        <w:widowControl w:val="0"/>
        <w:numPr>
          <w:ilvl w:val="0"/>
          <w:numId w:val="32"/>
        </w:numPr>
        <w:tabs>
          <w:tab w:val="num" w:pos="180"/>
        </w:tabs>
        <w:spacing w:after="0" w:line="240" w:lineRule="auto"/>
        <w:ind w:left="180" w:hanging="180"/>
        <w:contextualSpacing/>
        <w:rPr>
          <w:rFonts w:ascii="Times New Roman" w:hAnsi="Times New Roman"/>
          <w:sz w:val="24"/>
          <w:szCs w:val="24"/>
        </w:rPr>
      </w:pPr>
      <w:r w:rsidRPr="00137B84">
        <w:rPr>
          <w:rFonts w:ascii="Times New Roman" w:hAnsi="Times New Roman"/>
          <w:sz w:val="24"/>
          <w:szCs w:val="24"/>
        </w:rPr>
        <w:t xml:space="preserve">по </w:t>
      </w:r>
      <w:r w:rsidRPr="00137B84">
        <w:rPr>
          <w:rFonts w:ascii="Times New Roman" w:hAnsi="Times New Roman"/>
          <w:b/>
          <w:sz w:val="24"/>
          <w:szCs w:val="24"/>
        </w:rPr>
        <w:t>способу восприятия</w:t>
      </w:r>
      <w:r w:rsidRPr="00137B84">
        <w:rPr>
          <w:rFonts w:ascii="Times New Roman" w:hAnsi="Times New Roman"/>
          <w:sz w:val="24"/>
          <w:szCs w:val="24"/>
        </w:rPr>
        <w:t xml:space="preserve"> (</w:t>
      </w:r>
      <w:proofErr w:type="gramStart"/>
      <w:r w:rsidRPr="00137B84">
        <w:rPr>
          <w:rFonts w:ascii="Times New Roman" w:hAnsi="Times New Roman"/>
          <w:sz w:val="24"/>
          <w:szCs w:val="24"/>
        </w:rPr>
        <w:t>зрительный</w:t>
      </w:r>
      <w:proofErr w:type="gramEnd"/>
      <w:r w:rsidRPr="00137B84">
        <w:rPr>
          <w:rFonts w:ascii="Times New Roman" w:hAnsi="Times New Roman"/>
          <w:sz w:val="24"/>
          <w:szCs w:val="24"/>
        </w:rPr>
        <w:t>, слуховой, осязательный, вкусовой, болевой, физиологический).</w:t>
      </w:r>
    </w:p>
    <w:p w:rsidR="00137B84" w:rsidRPr="00137B84" w:rsidRDefault="00137B84" w:rsidP="00137B84">
      <w:pPr>
        <w:spacing w:after="0" w:line="240" w:lineRule="auto"/>
        <w:ind w:firstLine="550"/>
        <w:contextualSpacing/>
        <w:jc w:val="center"/>
        <w:rPr>
          <w:rFonts w:ascii="Times New Roman" w:hAnsi="Times New Roman"/>
          <w:sz w:val="24"/>
          <w:szCs w:val="24"/>
        </w:rPr>
      </w:pP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b/>
          <w:sz w:val="24"/>
          <w:szCs w:val="24"/>
          <w:u w:val="single"/>
        </w:rPr>
        <w:t>Сигнал</w:t>
      </w:r>
      <w:r w:rsidRPr="00137B84">
        <w:rPr>
          <w:rFonts w:ascii="Times New Roman" w:hAnsi="Times New Roman"/>
          <w:sz w:val="24"/>
          <w:szCs w:val="24"/>
        </w:rPr>
        <w:t xml:space="preserve"> – это физический процесс, содержащий в себе некоторую информацию. </w:t>
      </w: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sz w:val="24"/>
          <w:szCs w:val="24"/>
        </w:rPr>
        <w:t xml:space="preserve">Последовательность сигналов называется </w:t>
      </w:r>
      <w:r w:rsidRPr="00137B84">
        <w:rPr>
          <w:rFonts w:ascii="Times New Roman" w:hAnsi="Times New Roman"/>
          <w:b/>
          <w:sz w:val="24"/>
          <w:szCs w:val="24"/>
          <w:u w:val="single"/>
        </w:rPr>
        <w:t>сообщением</w:t>
      </w:r>
      <w:r w:rsidRPr="00137B84">
        <w:rPr>
          <w:rFonts w:ascii="Times New Roman" w:hAnsi="Times New Roman"/>
          <w:sz w:val="24"/>
          <w:szCs w:val="24"/>
        </w:rPr>
        <w:t xml:space="preserve">. </w:t>
      </w: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b/>
          <w:sz w:val="24"/>
          <w:szCs w:val="24"/>
          <w:u w:val="single"/>
        </w:rPr>
        <w:t>Параметр сигнала</w:t>
      </w:r>
      <w:r w:rsidRPr="00137B84">
        <w:rPr>
          <w:rFonts w:ascii="Times New Roman" w:hAnsi="Times New Roman"/>
          <w:sz w:val="24"/>
          <w:szCs w:val="24"/>
        </w:rPr>
        <w:t xml:space="preserve"> - та из его характеристик, которая используется для представления сообщений. </w:t>
      </w:r>
    </w:p>
    <w:p w:rsidR="00137B84" w:rsidRDefault="00137B84">
      <w:pPr>
        <w:rPr>
          <w:rFonts w:ascii="Times New Roman" w:eastAsia="Times New Roman" w:hAnsi="Times New Roman"/>
          <w:b/>
          <w:sz w:val="24"/>
          <w:szCs w:val="24"/>
          <w:lang w:eastAsia="ar-SA"/>
        </w:rPr>
      </w:pPr>
      <w:r>
        <w:rPr>
          <w:b/>
        </w:rPr>
        <w:br w:type="page"/>
      </w:r>
    </w:p>
    <w:p w:rsidR="00137B84" w:rsidRPr="00137B84" w:rsidRDefault="00137B84" w:rsidP="00137B84">
      <w:pPr>
        <w:pStyle w:val="a4"/>
        <w:widowControl w:val="0"/>
        <w:spacing w:before="0" w:after="0"/>
        <w:ind w:firstLine="540"/>
        <w:contextualSpacing/>
        <w:jc w:val="center"/>
        <w:rPr>
          <w:b/>
        </w:rPr>
      </w:pPr>
      <w:r w:rsidRPr="00137B84">
        <w:rPr>
          <w:b/>
        </w:rPr>
        <w:lastRenderedPageBreak/>
        <w:t>Непрерывные и дискретные сигналы</w:t>
      </w:r>
    </w:p>
    <w:p w:rsidR="00137B84" w:rsidRPr="00137B84" w:rsidRDefault="00137B84" w:rsidP="00137B84">
      <w:pPr>
        <w:pStyle w:val="a4"/>
        <w:widowControl w:val="0"/>
        <w:spacing w:before="0" w:after="0"/>
        <w:ind w:firstLine="540"/>
        <w:contextualSpacing/>
        <w:jc w:val="center"/>
        <w:rPr>
          <w:b/>
        </w:rPr>
      </w:pPr>
    </w:p>
    <w:p w:rsidR="00137B84" w:rsidRPr="00137B84" w:rsidRDefault="00137B84" w:rsidP="00137B84">
      <w:pPr>
        <w:pStyle w:val="a4"/>
        <w:widowControl w:val="0"/>
        <w:spacing w:before="0" w:after="0"/>
        <w:ind w:firstLine="540"/>
        <w:contextualSpacing/>
        <w:jc w:val="both"/>
      </w:pPr>
      <w:r w:rsidRPr="00137B84">
        <w:rPr>
          <w:b/>
        </w:rPr>
        <w:t>Информация может поступать непрерывно или дискретно, т. е. в виде последовательности отдельных сигналов.</w:t>
      </w:r>
      <w:r w:rsidRPr="00137B84">
        <w:t xml:space="preserve"> Соответственно различают </w:t>
      </w:r>
      <w:r w:rsidRPr="00137B84">
        <w:rPr>
          <w:u w:val="single"/>
        </w:rPr>
        <w:t>непрерывную</w:t>
      </w:r>
      <w:r w:rsidRPr="00137B84">
        <w:t xml:space="preserve"> и </w:t>
      </w:r>
      <w:r w:rsidRPr="00137B84">
        <w:rPr>
          <w:u w:val="single"/>
        </w:rPr>
        <w:t>дискретную информацию</w:t>
      </w:r>
      <w:r w:rsidRPr="00137B84">
        <w:t xml:space="preserve">. </w:t>
      </w:r>
    </w:p>
    <w:p w:rsidR="00137B84" w:rsidRDefault="00137B84" w:rsidP="00137B84">
      <w:pPr>
        <w:pStyle w:val="a4"/>
        <w:widowControl w:val="0"/>
        <w:spacing w:before="0" w:after="0"/>
        <w:ind w:firstLine="540"/>
        <w:contextualSpacing/>
        <w:jc w:val="both"/>
        <w:rPr>
          <w:b/>
          <w:u w:val="single"/>
        </w:rPr>
      </w:pPr>
    </w:p>
    <w:p w:rsidR="00137B84" w:rsidRPr="00137B84" w:rsidRDefault="00137B84" w:rsidP="00137B84">
      <w:pPr>
        <w:pStyle w:val="a4"/>
        <w:widowControl w:val="0"/>
        <w:spacing w:before="0" w:after="0"/>
        <w:ind w:firstLine="540"/>
        <w:contextualSpacing/>
        <w:jc w:val="both"/>
      </w:pPr>
      <w:r w:rsidRPr="00137B84">
        <w:rPr>
          <w:b/>
          <w:u w:val="single"/>
        </w:rPr>
        <w:t>Дискретность</w:t>
      </w:r>
      <w:r w:rsidRPr="00137B84">
        <w:t xml:space="preserve"> (от лат. </w:t>
      </w:r>
      <w:proofErr w:type="spellStart"/>
      <w:r w:rsidRPr="00137B84">
        <w:rPr>
          <w:bCs/>
          <w:i/>
        </w:rPr>
        <w:t>discretus</w:t>
      </w:r>
      <w:proofErr w:type="spellEnd"/>
      <w:r w:rsidRPr="00137B84">
        <w:t xml:space="preserve"> – </w:t>
      </w:r>
      <w:proofErr w:type="gramStart"/>
      <w:r w:rsidRPr="00137B84">
        <w:t>разделенный</w:t>
      </w:r>
      <w:proofErr w:type="gramEnd"/>
      <w:r w:rsidRPr="00137B84">
        <w:t xml:space="preserve">, прерывистый) – прерывность; </w:t>
      </w:r>
      <w:r w:rsidRPr="00137B84">
        <w:rPr>
          <w:noProof/>
          <w:lang w:eastAsia="ru-RU"/>
        </w:rPr>
        <w:drawing>
          <wp:anchor distT="0" distB="0" distL="114300" distR="114300" simplePos="0" relativeHeight="251658240" behindDoc="0" locked="0" layoutInCell="1" allowOverlap="1" wp14:anchorId="7E738A74" wp14:editId="31936FAA">
            <wp:simplePos x="0" y="0"/>
            <wp:positionH relativeFrom="column">
              <wp:posOffset>4272280</wp:posOffset>
            </wp:positionH>
            <wp:positionV relativeFrom="paragraph">
              <wp:posOffset>158750</wp:posOffset>
            </wp:positionV>
            <wp:extent cx="2374900" cy="1280160"/>
            <wp:effectExtent l="0" t="0" r="6350" b="0"/>
            <wp:wrapSquare wrapText="bothSides"/>
            <wp:docPr id="10" name="Рисунок 10" descr="Описание: http://www.tspu.tula.ru/ivt/old_site/umr/timoi/solovieva/Computer/images/des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www.tspu.tula.ru/ivt/old_site/umr/timoi/solovieva/Computer/images/deskr.jpg"/>
                    <pic:cNvPicPr>
                      <a:picLocks noChangeAspect="1" noChangeArrowheads="1"/>
                    </pic:cNvPicPr>
                  </pic:nvPicPr>
                  <pic:blipFill>
                    <a:blip r:embed="rId7" r:link="rId8">
                      <a:lum bright="-18000" contrast="30000"/>
                      <a:grayscl/>
                      <a:extLst>
                        <a:ext uri="{28A0092B-C50C-407E-A947-70E740481C1C}">
                          <a14:useLocalDpi xmlns:a14="http://schemas.microsoft.com/office/drawing/2010/main" val="0"/>
                        </a:ext>
                      </a:extLst>
                    </a:blip>
                    <a:srcRect/>
                    <a:stretch>
                      <a:fillRect/>
                    </a:stretch>
                  </pic:blipFill>
                  <pic:spPr bwMode="auto">
                    <a:xfrm>
                      <a:off x="0" y="0"/>
                      <a:ext cx="2374900" cy="1280160"/>
                    </a:xfrm>
                    <a:prstGeom prst="rect">
                      <a:avLst/>
                    </a:prstGeom>
                    <a:noFill/>
                  </pic:spPr>
                </pic:pic>
              </a:graphicData>
            </a:graphic>
            <wp14:sizeRelH relativeFrom="page">
              <wp14:pctWidth>0</wp14:pctWidth>
            </wp14:sizeRelH>
            <wp14:sizeRelV relativeFrom="page">
              <wp14:pctHeight>0</wp14:pctHeight>
            </wp14:sizeRelV>
          </wp:anchor>
        </w:drawing>
      </w:r>
      <w:r w:rsidRPr="00137B84">
        <w:t>противопоставляется непрерывности</w:t>
      </w:r>
    </w:p>
    <w:p w:rsidR="00137B84" w:rsidRDefault="00137B84" w:rsidP="00137B84">
      <w:pPr>
        <w:widowControl w:val="0"/>
        <w:spacing w:after="0" w:line="240" w:lineRule="auto"/>
        <w:ind w:firstLine="540"/>
        <w:contextualSpacing/>
        <w:jc w:val="both"/>
        <w:rPr>
          <w:rFonts w:ascii="Times New Roman" w:hAnsi="Times New Roman"/>
          <w:b/>
          <w:sz w:val="24"/>
          <w:szCs w:val="24"/>
          <w:u w:val="single"/>
        </w:rPr>
      </w:pPr>
    </w:p>
    <w:p w:rsidR="00137B84" w:rsidRPr="00137B84" w:rsidRDefault="00137B84" w:rsidP="00137B84">
      <w:pPr>
        <w:widowControl w:val="0"/>
        <w:spacing w:after="0" w:line="240" w:lineRule="auto"/>
        <w:ind w:firstLine="540"/>
        <w:contextualSpacing/>
        <w:jc w:val="both"/>
        <w:rPr>
          <w:rFonts w:ascii="Times New Roman" w:hAnsi="Times New Roman"/>
          <w:sz w:val="24"/>
          <w:szCs w:val="24"/>
        </w:rPr>
      </w:pPr>
      <w:r w:rsidRPr="00137B84">
        <w:rPr>
          <w:rFonts w:ascii="Times New Roman" w:hAnsi="Times New Roman"/>
          <w:b/>
          <w:sz w:val="24"/>
          <w:szCs w:val="24"/>
          <w:u w:val="single"/>
        </w:rPr>
        <w:t>Непрерывный (аналоговый) сигнал</w:t>
      </w:r>
      <w:r w:rsidRPr="00137B84">
        <w:rPr>
          <w:rFonts w:ascii="Times New Roman" w:hAnsi="Times New Roman"/>
          <w:i/>
          <w:sz w:val="24"/>
          <w:szCs w:val="24"/>
        </w:rPr>
        <w:t xml:space="preserve"> </w:t>
      </w:r>
      <w:r w:rsidRPr="00137B84">
        <w:rPr>
          <w:rFonts w:ascii="Times New Roman" w:hAnsi="Times New Roman"/>
          <w:sz w:val="24"/>
          <w:szCs w:val="24"/>
        </w:rPr>
        <w:t xml:space="preserve">– это сигнал, параметр которого </w:t>
      </w:r>
      <w:r w:rsidRPr="00137B84">
        <w:rPr>
          <w:rFonts w:ascii="Times New Roman" w:hAnsi="Times New Roman"/>
          <w:sz w:val="24"/>
          <w:szCs w:val="24"/>
          <w:u w:val="single"/>
        </w:rPr>
        <w:t>непрерывно</w:t>
      </w:r>
      <w:r w:rsidRPr="00137B84">
        <w:rPr>
          <w:rFonts w:ascii="Times New Roman" w:hAnsi="Times New Roman"/>
          <w:sz w:val="24"/>
          <w:szCs w:val="24"/>
        </w:rPr>
        <w:t xml:space="preserve"> меняется вслед за изменениями соответствующей физической величины. </w:t>
      </w:r>
      <w:proofErr w:type="gramStart"/>
      <w:r w:rsidRPr="00137B84">
        <w:rPr>
          <w:rFonts w:ascii="Times New Roman" w:hAnsi="Times New Roman"/>
          <w:sz w:val="24"/>
          <w:szCs w:val="24"/>
        </w:rPr>
        <w:t>Информация</w:t>
      </w:r>
      <w:proofErr w:type="gramEnd"/>
      <w:r w:rsidRPr="00137B84">
        <w:rPr>
          <w:rFonts w:ascii="Times New Roman" w:hAnsi="Times New Roman"/>
          <w:sz w:val="24"/>
          <w:szCs w:val="24"/>
        </w:rPr>
        <w:t xml:space="preserve"> представленная таким способом называется </w:t>
      </w:r>
      <w:r w:rsidRPr="00137B84">
        <w:rPr>
          <w:rFonts w:ascii="Times New Roman" w:hAnsi="Times New Roman"/>
          <w:i/>
          <w:sz w:val="24"/>
          <w:szCs w:val="24"/>
          <w:u w:val="single"/>
        </w:rPr>
        <w:t>непрерывной</w:t>
      </w:r>
      <w:r w:rsidRPr="00137B84">
        <w:rPr>
          <w:rFonts w:ascii="Times New Roman" w:hAnsi="Times New Roman"/>
          <w:sz w:val="24"/>
          <w:szCs w:val="24"/>
        </w:rPr>
        <w:t xml:space="preserve">. </w:t>
      </w:r>
    </w:p>
    <w:p w:rsidR="00137B84" w:rsidRDefault="00137B84" w:rsidP="00137B84">
      <w:pPr>
        <w:pStyle w:val="a4"/>
        <w:widowControl w:val="0"/>
        <w:spacing w:before="0" w:after="0"/>
        <w:ind w:firstLine="540"/>
        <w:contextualSpacing/>
        <w:rPr>
          <w:b/>
          <w:u w:val="single"/>
        </w:rPr>
      </w:pPr>
    </w:p>
    <w:p w:rsidR="00137B84" w:rsidRPr="00137B84" w:rsidRDefault="00137B84" w:rsidP="00137B84">
      <w:pPr>
        <w:pStyle w:val="a4"/>
        <w:widowControl w:val="0"/>
        <w:spacing w:before="0" w:after="0"/>
        <w:ind w:firstLine="540"/>
        <w:contextualSpacing/>
      </w:pPr>
      <w:r w:rsidRPr="00137B84">
        <w:rPr>
          <w:b/>
          <w:u w:val="single"/>
        </w:rPr>
        <w:t>Дискретный сигнал</w:t>
      </w:r>
      <w:r w:rsidRPr="00137B84">
        <w:t xml:space="preserve"> – это сигнал, параметр которого принимает конечное число значений, меняющееся через определенные промежутки времени (скачками).  Информация, передаваемая источником, в этом случае называется </w:t>
      </w:r>
      <w:r w:rsidRPr="00137B84">
        <w:rPr>
          <w:bCs/>
          <w:i/>
          <w:u w:val="single"/>
        </w:rPr>
        <w:t>дискретной</w:t>
      </w:r>
      <w:r w:rsidRPr="00137B84">
        <w:t>.</w:t>
      </w:r>
    </w:p>
    <w:p w:rsid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spacing w:before="0" w:after="0"/>
        <w:ind w:firstLine="540"/>
        <w:contextualSpacing/>
        <w:jc w:val="both"/>
      </w:pPr>
      <w:r w:rsidRPr="00137B84">
        <w:t xml:space="preserve">Дискретными являются показания цифровых измерительных приборов. Дискретной является распечатка матричного принтера, а линия, проводимая графопостроителем, напротив, является непрерывной. Дискретным является растровый способ представления изображений, тогда как векторная графика по своей сути непрерывна. Дискретна таблица значений функции, но когда мы наносим точки из нее на миллиметровую бумагу и соединяем плавной линией, получается непрерывный график.  </w:t>
      </w:r>
    </w:p>
    <w:p w:rsid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spacing w:before="0" w:after="0"/>
        <w:ind w:firstLine="540"/>
        <w:contextualSpacing/>
        <w:jc w:val="both"/>
        <w:rPr>
          <w:i/>
          <w:u w:val="single"/>
        </w:rPr>
      </w:pPr>
      <w:r w:rsidRPr="00137B84">
        <w:t xml:space="preserve">Любое непрерывное сообщение можно преобразовать </w:t>
      </w:r>
      <w:proofErr w:type="gramStart"/>
      <w:r w:rsidRPr="00137B84">
        <w:t>в</w:t>
      </w:r>
      <w:proofErr w:type="gramEnd"/>
      <w:r w:rsidRPr="00137B84">
        <w:t xml:space="preserve"> дискретное, и такая процедура называется </w:t>
      </w:r>
      <w:r w:rsidRPr="00137B84">
        <w:rPr>
          <w:bCs/>
          <w:i/>
          <w:u w:val="single"/>
        </w:rPr>
        <w:t xml:space="preserve">дискретизацией </w:t>
      </w:r>
      <w:r w:rsidRPr="00137B84">
        <w:rPr>
          <w:i/>
          <w:u w:val="single"/>
        </w:rPr>
        <w:t>(</w:t>
      </w:r>
      <w:r w:rsidRPr="00137B84">
        <w:rPr>
          <w:bCs/>
          <w:i/>
          <w:u w:val="single"/>
        </w:rPr>
        <w:t>оцифровыванием</w:t>
      </w:r>
      <w:r w:rsidRPr="00137B84">
        <w:rPr>
          <w:i/>
          <w:u w:val="single"/>
        </w:rPr>
        <w:t xml:space="preserve">). </w:t>
      </w:r>
    </w:p>
    <w:p w:rsidR="00137B84" w:rsidRDefault="00137B84" w:rsidP="00137B84">
      <w:pPr>
        <w:pStyle w:val="a4"/>
        <w:widowControl w:val="0"/>
        <w:spacing w:before="0" w:after="0"/>
        <w:ind w:firstLine="540"/>
        <w:contextualSpacing/>
        <w:jc w:val="both"/>
        <w:rPr>
          <w:u w:val="single"/>
        </w:rPr>
      </w:pPr>
    </w:p>
    <w:p w:rsidR="00137B84" w:rsidRPr="00137B84" w:rsidRDefault="00137B84" w:rsidP="00137B84">
      <w:pPr>
        <w:pStyle w:val="a4"/>
        <w:widowControl w:val="0"/>
        <w:spacing w:before="0" w:after="0"/>
        <w:ind w:firstLine="540"/>
        <w:contextualSpacing/>
        <w:jc w:val="both"/>
      </w:pPr>
      <w:r w:rsidRPr="00137B84">
        <w:rPr>
          <w:u w:val="single"/>
        </w:rPr>
        <w:t>Возможность дискретизации непрерывного сигнала</w:t>
      </w:r>
      <w:r w:rsidRPr="00137B84">
        <w:t xml:space="preserve"> с любой желаемой точностью (для возрастания точности достаточно уменьшить шаг) </w:t>
      </w:r>
      <w:r w:rsidRPr="00137B84">
        <w:rPr>
          <w:u w:val="single"/>
        </w:rPr>
        <w:t xml:space="preserve">принципиально важна с точки зрения информатики и </w:t>
      </w:r>
      <w:proofErr w:type="gramStart"/>
      <w:r w:rsidRPr="00137B84">
        <w:rPr>
          <w:u w:val="single"/>
        </w:rPr>
        <w:t>ВТ</w:t>
      </w:r>
      <w:proofErr w:type="gramEnd"/>
      <w:r w:rsidRPr="00137B84">
        <w:t xml:space="preserve">. </w:t>
      </w:r>
    </w:p>
    <w:p w:rsidR="00137B84" w:rsidRP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pBdr>
          <w:top w:val="double" w:sz="4" w:space="1" w:color="auto"/>
          <w:left w:val="double" w:sz="4" w:space="4" w:color="auto"/>
          <w:bottom w:val="double" w:sz="4" w:space="1" w:color="auto"/>
          <w:right w:val="double" w:sz="4" w:space="4" w:color="auto"/>
        </w:pBdr>
        <w:spacing w:before="0" w:after="0"/>
        <w:ind w:right="55"/>
        <w:contextualSpacing/>
        <w:jc w:val="both"/>
      </w:pPr>
      <w:r w:rsidRPr="00137B84">
        <w:rPr>
          <w:b/>
        </w:rPr>
        <w:t xml:space="preserve">Компьютер - цифровая машина, т.е. внутреннее представление информации в нем дискретно. </w:t>
      </w:r>
      <w:r w:rsidRPr="00137B84">
        <w:t xml:space="preserve">Дискретизация входной информации (если она непрерывна) позволяет сделать ее пригодной для компьютерной обработки. </w:t>
      </w: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r w:rsidRPr="00137B84">
        <w:rPr>
          <w:rFonts w:ascii="Times New Roman" w:hAnsi="Times New Roman"/>
          <w:noProof/>
          <w:sz w:val="24"/>
          <w:szCs w:val="24"/>
          <w:lang w:eastAsia="ru-RU"/>
        </w:rPr>
        <w:drawing>
          <wp:anchor distT="0" distB="0" distL="114300" distR="114300" simplePos="0" relativeHeight="251658240" behindDoc="0" locked="0" layoutInCell="1" allowOverlap="1" wp14:anchorId="6722DDD8" wp14:editId="3FA584FB">
            <wp:simplePos x="0" y="0"/>
            <wp:positionH relativeFrom="column">
              <wp:posOffset>3925570</wp:posOffset>
            </wp:positionH>
            <wp:positionV relativeFrom="paragraph">
              <wp:posOffset>138430</wp:posOffset>
            </wp:positionV>
            <wp:extent cx="2706370" cy="2091690"/>
            <wp:effectExtent l="0" t="0" r="0" b="3810"/>
            <wp:wrapSquare wrapText="bothSides"/>
            <wp:docPr id="9" name="Рисунок 9" descr="Описание: http://festival.1september.ru/articles/510239/Imag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festival.1september.ru/articles/510239/Image676.jpg"/>
                    <pic:cNvPicPr>
                      <a:picLocks noChangeAspect="1" noChangeArrowheads="1"/>
                    </pic:cNvPicPr>
                  </pic:nvPicPr>
                  <pic:blipFill>
                    <a:blip r:embed="rId9" r:link="rId10">
                      <a:lum bright="-36000" contrast="60000"/>
                      <a:grayscl/>
                      <a:extLst>
                        <a:ext uri="{28A0092B-C50C-407E-A947-70E740481C1C}">
                          <a14:useLocalDpi xmlns:a14="http://schemas.microsoft.com/office/drawing/2010/main" val="0"/>
                        </a:ext>
                      </a:extLst>
                    </a:blip>
                    <a:srcRect/>
                    <a:stretch>
                      <a:fillRect/>
                    </a:stretch>
                  </pic:blipFill>
                  <pic:spPr bwMode="auto">
                    <a:xfrm>
                      <a:off x="0" y="0"/>
                      <a:ext cx="2706370" cy="2091690"/>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b/>
          <w:sz w:val="24"/>
          <w:szCs w:val="24"/>
        </w:rPr>
        <w:t>Универсальность дискретного (цифрового) представления информации</w:t>
      </w:r>
    </w:p>
    <w:p w:rsidR="00137B84" w:rsidRPr="00137B84" w:rsidRDefault="00137B84" w:rsidP="00137B84">
      <w:pPr>
        <w:widowControl w:val="0"/>
        <w:shd w:val="clear" w:color="auto" w:fill="FFFFFF"/>
        <w:spacing w:after="0" w:line="240" w:lineRule="auto"/>
        <w:contextualSpacing/>
        <w:jc w:val="center"/>
        <w:rPr>
          <w:rFonts w:ascii="Times New Roman" w:hAnsi="Times New Roman"/>
          <w:b/>
          <w:caps/>
          <w:sz w:val="24"/>
          <w:szCs w:val="24"/>
        </w:rPr>
      </w:pP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b/>
          <w:iCs/>
          <w:sz w:val="24"/>
          <w:szCs w:val="24"/>
          <w:u w:val="single"/>
        </w:rPr>
        <w:t>Аналоговая информация</w:t>
      </w:r>
      <w:r w:rsidRPr="00137B84">
        <w:rPr>
          <w:rFonts w:ascii="Times New Roman" w:hAnsi="Times New Roman"/>
          <w:i/>
          <w:iCs/>
          <w:sz w:val="24"/>
          <w:szCs w:val="24"/>
        </w:rPr>
        <w:t xml:space="preserve"> </w:t>
      </w:r>
      <w:r w:rsidRPr="00137B84">
        <w:rPr>
          <w:rFonts w:ascii="Times New Roman" w:hAnsi="Times New Roman"/>
          <w:sz w:val="24"/>
          <w:szCs w:val="24"/>
        </w:rPr>
        <w:t>характеризуется плавным изменением ее параметров. Основные параметры наиболее простых синусо</w:t>
      </w:r>
      <w:r w:rsidRPr="00137B84">
        <w:rPr>
          <w:rFonts w:ascii="Times New Roman" w:hAnsi="Times New Roman"/>
          <w:sz w:val="24"/>
          <w:szCs w:val="24"/>
        </w:rPr>
        <w:softHyphen/>
        <w:t>идальных аналоговых сигналов могут непрерывно и плавно менять</w:t>
      </w:r>
      <w:r w:rsidRPr="00137B84">
        <w:rPr>
          <w:rFonts w:ascii="Times New Roman" w:hAnsi="Times New Roman"/>
          <w:sz w:val="24"/>
          <w:szCs w:val="24"/>
        </w:rPr>
        <w:softHyphen/>
        <w:t xml:space="preserve">ся. </w:t>
      </w: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b/>
          <w:iCs/>
          <w:sz w:val="24"/>
          <w:szCs w:val="24"/>
          <w:u w:val="single"/>
        </w:rPr>
        <w:t>Дискретная информация</w:t>
      </w:r>
      <w:r w:rsidRPr="00137B84">
        <w:rPr>
          <w:rFonts w:ascii="Times New Roman" w:hAnsi="Times New Roman"/>
          <w:i/>
          <w:iCs/>
          <w:sz w:val="24"/>
          <w:szCs w:val="24"/>
        </w:rPr>
        <w:t xml:space="preserve"> </w:t>
      </w:r>
      <w:r w:rsidRPr="00137B84">
        <w:rPr>
          <w:rFonts w:ascii="Times New Roman" w:hAnsi="Times New Roman"/>
          <w:sz w:val="24"/>
          <w:szCs w:val="24"/>
        </w:rPr>
        <w:t xml:space="preserve">базируется на ряде фиксированных уровней представления заданных параметров, взятых в определенные промежутки времени. </w:t>
      </w: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rPr>
        <w:t xml:space="preserve">Если этих уровней много, можно говорить о </w:t>
      </w:r>
      <w:r w:rsidRPr="00137B84">
        <w:rPr>
          <w:rFonts w:ascii="Times New Roman" w:hAnsi="Times New Roman"/>
          <w:b/>
          <w:sz w:val="24"/>
          <w:szCs w:val="24"/>
        </w:rPr>
        <w:t>цифровом представлении информации</w:t>
      </w:r>
      <w:r w:rsidRPr="00137B84">
        <w:rPr>
          <w:rFonts w:ascii="Times New Roman" w:hAnsi="Times New Roman"/>
          <w:sz w:val="24"/>
          <w:szCs w:val="24"/>
        </w:rPr>
        <w:t>, то есть когда в определенные дискретные моменты времени они принимают кон</w:t>
      </w:r>
      <w:r w:rsidRPr="00137B84">
        <w:rPr>
          <w:rFonts w:ascii="Times New Roman" w:hAnsi="Times New Roman"/>
          <w:sz w:val="24"/>
          <w:szCs w:val="24"/>
        </w:rPr>
        <w:softHyphen/>
        <w:t xml:space="preserve">кретные дискретные значения. </w:t>
      </w:r>
    </w:p>
    <w:p w:rsidR="00137B84" w:rsidRDefault="00137B84">
      <w:pPr>
        <w:rPr>
          <w:rFonts w:ascii="Times New Roman" w:hAnsi="Times New Roman"/>
          <w:sz w:val="24"/>
          <w:szCs w:val="24"/>
        </w:rPr>
      </w:pPr>
      <w:r>
        <w:rPr>
          <w:rFonts w:ascii="Times New Roman" w:hAnsi="Times New Roman"/>
          <w:sz w:val="24"/>
          <w:szCs w:val="24"/>
        </w:rPr>
        <w:br w:type="page"/>
      </w: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rPr>
        <w:lastRenderedPageBreak/>
        <w:t xml:space="preserve">Дискретное множество состоит из отделенных друг от друга элементов. Например, песок дискретен, поскольку он состоит из отдельных песчинок. А вода или масло непрерывны (в рамках наших ощущений, поскольку отдельные молекулы мы все равно ощутить не можем). </w:t>
      </w: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sz w:val="24"/>
          <w:szCs w:val="24"/>
        </w:rPr>
      </w:pPr>
      <w:r w:rsidRPr="00137B84">
        <w:rPr>
          <w:rFonts w:ascii="Times New Roman" w:hAnsi="Times New Roman"/>
          <w:noProof/>
          <w:sz w:val="24"/>
          <w:szCs w:val="24"/>
          <w:lang w:eastAsia="ru-RU"/>
        </w:rPr>
        <w:drawing>
          <wp:anchor distT="0" distB="0" distL="114300" distR="114300" simplePos="0" relativeHeight="251658240" behindDoc="0" locked="0" layoutInCell="1" allowOverlap="1" wp14:anchorId="3817A7FF" wp14:editId="7E94A36C">
            <wp:simplePos x="0" y="0"/>
            <wp:positionH relativeFrom="column">
              <wp:posOffset>-635</wp:posOffset>
            </wp:positionH>
            <wp:positionV relativeFrom="paragraph">
              <wp:posOffset>36830</wp:posOffset>
            </wp:positionV>
            <wp:extent cx="1050290" cy="584835"/>
            <wp:effectExtent l="0" t="0" r="0" b="571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lum bright="-12000" contrast="24000"/>
                      <a:extLst>
                        <a:ext uri="{28A0092B-C50C-407E-A947-70E740481C1C}">
                          <a14:useLocalDpi xmlns:a14="http://schemas.microsoft.com/office/drawing/2010/main" val="0"/>
                        </a:ext>
                      </a:extLst>
                    </a:blip>
                    <a:srcRect/>
                    <a:stretch>
                      <a:fillRect/>
                    </a:stretch>
                  </pic:blipFill>
                  <pic:spPr bwMode="auto">
                    <a:xfrm>
                      <a:off x="0" y="0"/>
                      <a:ext cx="1050290" cy="584835"/>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rPr>
        <w:t>Приведем пример аналогового и дискретного представле</w:t>
      </w:r>
      <w:r w:rsidRPr="00137B84">
        <w:rPr>
          <w:rFonts w:ascii="Times New Roman" w:hAnsi="Times New Roman"/>
          <w:sz w:val="24"/>
          <w:szCs w:val="24"/>
        </w:rPr>
        <w:softHyphen/>
        <w:t xml:space="preserve">ния информации. Положение тела на наклонной плоскости и на лестнице задается значениями координат </w:t>
      </w:r>
      <w:r w:rsidRPr="00137B84">
        <w:rPr>
          <w:rFonts w:ascii="Times New Roman" w:hAnsi="Times New Roman"/>
          <w:sz w:val="24"/>
          <w:szCs w:val="24"/>
          <w:lang w:val="en-US"/>
        </w:rPr>
        <w:t>X</w:t>
      </w:r>
      <w:r w:rsidRPr="00137B84">
        <w:rPr>
          <w:rFonts w:ascii="Times New Roman" w:hAnsi="Times New Roman"/>
          <w:sz w:val="24"/>
          <w:szCs w:val="24"/>
        </w:rPr>
        <w:t xml:space="preserve"> и </w:t>
      </w:r>
      <w:r w:rsidRPr="00137B84">
        <w:rPr>
          <w:rFonts w:ascii="Times New Roman" w:hAnsi="Times New Roman"/>
          <w:sz w:val="24"/>
          <w:szCs w:val="24"/>
          <w:lang w:val="en-US"/>
        </w:rPr>
        <w:t>Y</w:t>
      </w:r>
      <w:r w:rsidRPr="00137B84">
        <w:rPr>
          <w:rFonts w:ascii="Times New Roman" w:hAnsi="Times New Roman"/>
          <w:sz w:val="24"/>
          <w:szCs w:val="24"/>
        </w:rPr>
        <w:t>. При движении тела по наклонной плоскости его координаты мо</w:t>
      </w:r>
      <w:r w:rsidRPr="00137B84">
        <w:rPr>
          <w:rFonts w:ascii="Times New Roman" w:hAnsi="Times New Roman"/>
          <w:sz w:val="24"/>
          <w:szCs w:val="24"/>
        </w:rPr>
        <w:softHyphen/>
        <w:t>гут принимать бесконечное множество непрерывно изменя</w:t>
      </w:r>
      <w:r w:rsidRPr="00137B84">
        <w:rPr>
          <w:rFonts w:ascii="Times New Roman" w:hAnsi="Times New Roman"/>
          <w:sz w:val="24"/>
          <w:szCs w:val="24"/>
        </w:rPr>
        <w:softHyphen/>
        <w:t>ющихся значений из определенного диапазона, а при движе</w:t>
      </w:r>
      <w:r w:rsidRPr="00137B84">
        <w:rPr>
          <w:rFonts w:ascii="Times New Roman" w:hAnsi="Times New Roman"/>
          <w:sz w:val="24"/>
          <w:szCs w:val="24"/>
        </w:rPr>
        <w:softHyphen/>
        <w:t xml:space="preserve">нии по лестнице — только определенный набор значений, причем меняющихся скачкообразно. </w:t>
      </w:r>
    </w:p>
    <w:p w:rsidR="00137B84" w:rsidRPr="00137B84" w:rsidRDefault="00137B84" w:rsidP="00137B84">
      <w:pPr>
        <w:widowControl w:val="0"/>
        <w:shd w:val="clear" w:color="auto" w:fill="FFFFFF"/>
        <w:spacing w:after="0" w:line="240" w:lineRule="auto"/>
        <w:ind w:firstLine="567"/>
        <w:contextualSpacing/>
        <w:jc w:val="both"/>
        <w:rPr>
          <w:rFonts w:ascii="Times New Roman" w:hAnsi="Times New Roman"/>
          <w:b/>
          <w:sz w:val="24"/>
          <w:szCs w:val="24"/>
        </w:rPr>
      </w:pPr>
      <w:r w:rsidRPr="00137B84">
        <w:rPr>
          <w:rFonts w:ascii="Times New Roman" w:hAnsi="Times New Roman"/>
          <w:noProof/>
          <w:sz w:val="24"/>
          <w:szCs w:val="24"/>
          <w:lang w:eastAsia="ru-RU"/>
        </w:rPr>
        <w:drawing>
          <wp:anchor distT="0" distB="0" distL="114300" distR="114300" simplePos="0" relativeHeight="251658240" behindDoc="0" locked="0" layoutInCell="1" allowOverlap="1" wp14:anchorId="156D521C" wp14:editId="1DF3A8AF">
            <wp:simplePos x="0" y="0"/>
            <wp:positionH relativeFrom="column">
              <wp:posOffset>4087495</wp:posOffset>
            </wp:positionH>
            <wp:positionV relativeFrom="paragraph">
              <wp:posOffset>161290</wp:posOffset>
            </wp:positionV>
            <wp:extent cx="2610485" cy="563245"/>
            <wp:effectExtent l="0" t="0" r="0" b="8255"/>
            <wp:wrapSquare wrapText="bothSides"/>
            <wp:docPr id="1" name="Рисунок 1" descr="Описание: http://www.krugosvet.ru/uploads/enc/images/30/1238678842d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www.krugosvet.ru/uploads/enc/images/30/1238678842d201.gif"/>
                    <pic:cNvPicPr>
                      <a:picLocks noChangeAspect="1" noChangeArrowheads="1"/>
                    </pic:cNvPicPr>
                  </pic:nvPicPr>
                  <pic:blipFill>
                    <a:blip r:embed="rId12" r:link="rId13">
                      <a:lum bright="-18000" contrast="30000"/>
                      <a:extLst>
                        <a:ext uri="{28A0092B-C50C-407E-A947-70E740481C1C}">
                          <a14:useLocalDpi xmlns:a14="http://schemas.microsoft.com/office/drawing/2010/main" val="0"/>
                        </a:ext>
                      </a:extLst>
                    </a:blip>
                    <a:srcRect/>
                    <a:stretch>
                      <a:fillRect/>
                    </a:stretch>
                  </pic:blipFill>
                  <pic:spPr bwMode="auto">
                    <a:xfrm>
                      <a:off x="0" y="0"/>
                      <a:ext cx="2610485" cy="563245"/>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rPr>
        <w:t>К счастью, аналоговую информа</w:t>
      </w:r>
      <w:r w:rsidRPr="00137B84">
        <w:rPr>
          <w:rFonts w:ascii="Times New Roman" w:hAnsi="Times New Roman"/>
          <w:sz w:val="24"/>
          <w:szCs w:val="24"/>
        </w:rPr>
        <w:softHyphen/>
        <w:t xml:space="preserve">цию легко преобразовать </w:t>
      </w:r>
      <w:proofErr w:type="gramStart"/>
      <w:r w:rsidRPr="00137B84">
        <w:rPr>
          <w:rFonts w:ascii="Times New Roman" w:hAnsi="Times New Roman"/>
          <w:iCs/>
          <w:sz w:val="24"/>
          <w:szCs w:val="24"/>
        </w:rPr>
        <w:t>в</w:t>
      </w:r>
      <w:proofErr w:type="gramEnd"/>
      <w:r w:rsidRPr="00137B84">
        <w:rPr>
          <w:rFonts w:ascii="Times New Roman" w:hAnsi="Times New Roman"/>
          <w:iCs/>
          <w:sz w:val="24"/>
          <w:szCs w:val="24"/>
        </w:rPr>
        <w:t xml:space="preserve"> цифровую. </w:t>
      </w:r>
      <w:r w:rsidRPr="00137B84">
        <w:rPr>
          <w:rFonts w:ascii="Times New Roman" w:hAnsi="Times New Roman"/>
          <w:i/>
          <w:iCs/>
          <w:sz w:val="24"/>
          <w:szCs w:val="24"/>
        </w:rPr>
        <w:t xml:space="preserve"> </w:t>
      </w:r>
      <w:r w:rsidRPr="00137B84">
        <w:rPr>
          <w:rFonts w:ascii="Times New Roman" w:hAnsi="Times New Roman"/>
          <w:sz w:val="24"/>
          <w:szCs w:val="24"/>
        </w:rPr>
        <w:t xml:space="preserve">Это делают так </w:t>
      </w:r>
      <w:proofErr w:type="gramStart"/>
      <w:r w:rsidRPr="00137B84">
        <w:rPr>
          <w:rFonts w:ascii="Times New Roman" w:hAnsi="Times New Roman"/>
          <w:sz w:val="24"/>
          <w:szCs w:val="24"/>
        </w:rPr>
        <w:t>называемые</w:t>
      </w:r>
      <w:proofErr w:type="gramEnd"/>
      <w:r w:rsidRPr="00137B84">
        <w:rPr>
          <w:rFonts w:ascii="Times New Roman" w:hAnsi="Times New Roman"/>
          <w:sz w:val="24"/>
          <w:szCs w:val="24"/>
        </w:rPr>
        <w:t xml:space="preserve"> </w:t>
      </w:r>
      <w:proofErr w:type="spellStart"/>
      <w:r w:rsidRPr="00137B84">
        <w:rPr>
          <w:rFonts w:ascii="Times New Roman" w:hAnsi="Times New Roman"/>
          <w:b/>
          <w:sz w:val="24"/>
          <w:szCs w:val="24"/>
        </w:rPr>
        <w:t>аналогоцифровые</w:t>
      </w:r>
      <w:proofErr w:type="spellEnd"/>
      <w:r w:rsidRPr="00137B84">
        <w:rPr>
          <w:rFonts w:ascii="Times New Roman" w:hAnsi="Times New Roman"/>
          <w:b/>
          <w:sz w:val="24"/>
          <w:szCs w:val="24"/>
        </w:rPr>
        <w:t xml:space="preserve"> преобразователи (АЦП). </w:t>
      </w:r>
      <w:r w:rsidRPr="00137B84">
        <w:rPr>
          <w:rFonts w:ascii="Times New Roman" w:hAnsi="Times New Roman"/>
          <w:sz w:val="24"/>
          <w:szCs w:val="24"/>
        </w:rPr>
        <w:t xml:space="preserve">Обратное преобразование обеспечивают </w:t>
      </w:r>
      <w:r w:rsidRPr="00137B84">
        <w:rPr>
          <w:rFonts w:ascii="Times New Roman" w:hAnsi="Times New Roman"/>
          <w:b/>
          <w:sz w:val="24"/>
          <w:szCs w:val="24"/>
        </w:rPr>
        <w:t>цифроаналоговые преобра</w:t>
      </w:r>
      <w:r w:rsidRPr="00137B84">
        <w:rPr>
          <w:rFonts w:ascii="Times New Roman" w:hAnsi="Times New Roman"/>
          <w:sz w:val="24"/>
          <w:szCs w:val="24"/>
        </w:rPr>
        <w:softHyphen/>
      </w:r>
      <w:r w:rsidRPr="00137B84">
        <w:rPr>
          <w:rFonts w:ascii="Times New Roman" w:hAnsi="Times New Roman"/>
          <w:b/>
          <w:sz w:val="24"/>
          <w:szCs w:val="24"/>
        </w:rPr>
        <w:t>зователи (ЦАП).</w:t>
      </w:r>
    </w:p>
    <w:p w:rsidR="00137B84" w:rsidRPr="00137B84" w:rsidRDefault="00137B84" w:rsidP="00137B84">
      <w:pPr>
        <w:widowControl w:val="0"/>
        <w:shd w:val="clear" w:color="auto" w:fill="FFFFFF"/>
        <w:spacing w:after="0" w:line="240" w:lineRule="auto"/>
        <w:ind w:firstLine="567"/>
        <w:contextualSpacing/>
        <w:jc w:val="both"/>
        <w:rPr>
          <w:rFonts w:ascii="Times New Roman" w:hAnsi="Times New Roman"/>
          <w:b/>
          <w:sz w:val="24"/>
          <w:szCs w:val="24"/>
        </w:rPr>
      </w:pPr>
    </w:p>
    <w:p w:rsidR="00137B84" w:rsidRDefault="00137B84" w:rsidP="00137B84">
      <w:pPr>
        <w:widowControl w:val="0"/>
        <w:shd w:val="clear" w:color="auto" w:fill="FFFFFF"/>
        <w:spacing w:after="0" w:line="240" w:lineRule="auto"/>
        <w:ind w:firstLine="540"/>
        <w:contextualSpacing/>
        <w:jc w:val="center"/>
        <w:rPr>
          <w:rFonts w:ascii="Times New Roman" w:hAnsi="Times New Roman"/>
          <w:b/>
          <w:sz w:val="24"/>
          <w:szCs w:val="24"/>
        </w:rPr>
      </w:pPr>
      <w:r w:rsidRPr="00137B84">
        <w:rPr>
          <w:rFonts w:ascii="Times New Roman" w:hAnsi="Times New Roman"/>
          <w:b/>
          <w:sz w:val="24"/>
          <w:szCs w:val="24"/>
        </w:rPr>
        <w:t>Универсальность компьютера</w:t>
      </w:r>
    </w:p>
    <w:p w:rsidR="00137B84" w:rsidRPr="00137B84" w:rsidRDefault="00137B84" w:rsidP="00137B84">
      <w:pPr>
        <w:widowControl w:val="0"/>
        <w:shd w:val="clear" w:color="auto" w:fill="FFFFFF"/>
        <w:spacing w:after="0" w:line="240" w:lineRule="auto"/>
        <w:ind w:firstLine="540"/>
        <w:contextualSpacing/>
        <w:jc w:val="center"/>
        <w:rPr>
          <w:rFonts w:ascii="Times New Roman" w:hAnsi="Times New Roman"/>
          <w:b/>
          <w:sz w:val="24"/>
          <w:szCs w:val="24"/>
        </w:rPr>
      </w:pP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caps/>
          <w:sz w:val="24"/>
          <w:szCs w:val="24"/>
        </w:rPr>
      </w:pPr>
      <w:r w:rsidRPr="00137B84">
        <w:rPr>
          <w:rFonts w:ascii="Times New Roman" w:hAnsi="Times New Roman"/>
          <w:sz w:val="24"/>
          <w:szCs w:val="24"/>
        </w:rPr>
        <w:t xml:space="preserve">В отличие от аналоговых машин, оперирующих непрерывной информацией, современные компьютеры имеют дело с </w:t>
      </w:r>
      <w:r w:rsidRPr="00137B84">
        <w:rPr>
          <w:rFonts w:ascii="Times New Roman" w:hAnsi="Times New Roman"/>
          <w:b/>
          <w:sz w:val="24"/>
          <w:szCs w:val="24"/>
        </w:rPr>
        <w:t>дискретной информацией</w:t>
      </w:r>
      <w:r w:rsidRPr="00137B84">
        <w:rPr>
          <w:rFonts w:ascii="Times New Roman" w:hAnsi="Times New Roman"/>
          <w:sz w:val="24"/>
          <w:szCs w:val="24"/>
        </w:rPr>
        <w:t xml:space="preserve">, на входе и выходе которых в качестве такой информации могут выступать любые последовательности десятичных цифр, букв, знаков препинания и других символов. Внутри системы эта информация кодируется в виде последовательности сигналов, принимающих лишь </w:t>
      </w:r>
      <w:r w:rsidRPr="00137B84">
        <w:rPr>
          <w:rFonts w:ascii="Times New Roman" w:hAnsi="Times New Roman"/>
          <w:b/>
          <w:sz w:val="24"/>
          <w:szCs w:val="24"/>
        </w:rPr>
        <w:t>два различных значения</w:t>
      </w:r>
      <w:r w:rsidRPr="00137B84">
        <w:rPr>
          <w:rFonts w:ascii="Times New Roman" w:hAnsi="Times New Roman"/>
          <w:sz w:val="24"/>
          <w:szCs w:val="24"/>
        </w:rPr>
        <w:t>.</w:t>
      </w:r>
      <w:r w:rsidRPr="00137B84">
        <w:rPr>
          <w:rFonts w:ascii="Times New Roman" w:hAnsi="Times New Roman"/>
          <w:caps/>
          <w:sz w:val="24"/>
          <w:szCs w:val="24"/>
        </w:rPr>
        <w:t xml:space="preserve"> </w:t>
      </w:r>
    </w:p>
    <w:p w:rsidR="00137B84" w:rsidRPr="00137B84" w:rsidRDefault="00137B84" w:rsidP="00137B84">
      <w:pPr>
        <w:widowControl w:val="0"/>
        <w:pBdr>
          <w:top w:val="double" w:sz="4" w:space="1" w:color="auto"/>
          <w:left w:val="double" w:sz="4" w:space="1" w:color="auto"/>
          <w:bottom w:val="double" w:sz="4" w:space="1" w:color="auto"/>
          <w:right w:val="double" w:sz="4" w:space="1" w:color="auto"/>
        </w:pBdr>
        <w:shd w:val="clear" w:color="auto" w:fill="FFFFFF"/>
        <w:spacing w:after="0" w:line="240" w:lineRule="auto"/>
        <w:ind w:right="55"/>
        <w:contextualSpacing/>
        <w:jc w:val="both"/>
        <w:rPr>
          <w:rFonts w:ascii="Times New Roman" w:hAnsi="Times New Roman"/>
          <w:sz w:val="24"/>
          <w:szCs w:val="24"/>
        </w:rPr>
      </w:pPr>
      <w:r w:rsidRPr="00137B84">
        <w:rPr>
          <w:rFonts w:ascii="Times New Roman" w:hAnsi="Times New Roman"/>
          <w:b/>
          <w:bCs/>
          <w:sz w:val="24"/>
          <w:szCs w:val="24"/>
        </w:rPr>
        <w:t>Информация</w:t>
      </w:r>
      <w:r w:rsidRPr="00137B84">
        <w:rPr>
          <w:rFonts w:ascii="Times New Roman" w:hAnsi="Times New Roman"/>
          <w:sz w:val="24"/>
          <w:szCs w:val="24"/>
        </w:rPr>
        <w:t xml:space="preserve"> в компьютере представлена в двоичном коде, </w:t>
      </w:r>
      <w:r w:rsidRPr="00137B84">
        <w:rPr>
          <w:rFonts w:ascii="Times New Roman" w:hAnsi="Times New Roman"/>
          <w:b/>
          <w:bCs/>
          <w:sz w:val="24"/>
          <w:szCs w:val="24"/>
        </w:rPr>
        <w:t>алфавит</w:t>
      </w:r>
      <w:r w:rsidRPr="00137B84">
        <w:rPr>
          <w:rFonts w:ascii="Times New Roman" w:hAnsi="Times New Roman"/>
          <w:sz w:val="24"/>
          <w:szCs w:val="24"/>
        </w:rPr>
        <w:t xml:space="preserve"> которого состоит из двух цифр (0 и 1). </w:t>
      </w:r>
    </w:p>
    <w:p w:rsidR="00137B84" w:rsidRPr="00137B84" w:rsidRDefault="00137B84" w:rsidP="00137B84">
      <w:pPr>
        <w:widowControl w:val="0"/>
        <w:pBdr>
          <w:top w:val="double" w:sz="4" w:space="1" w:color="auto"/>
          <w:left w:val="double" w:sz="4" w:space="1" w:color="auto"/>
          <w:bottom w:val="double" w:sz="4" w:space="1" w:color="auto"/>
          <w:right w:val="double" w:sz="4" w:space="1" w:color="auto"/>
        </w:pBdr>
        <w:shd w:val="clear" w:color="auto" w:fill="FFFFFF"/>
        <w:spacing w:after="0" w:line="240" w:lineRule="auto"/>
        <w:ind w:right="55"/>
        <w:contextualSpacing/>
        <w:jc w:val="both"/>
        <w:rPr>
          <w:rFonts w:ascii="Times New Roman" w:hAnsi="Times New Roman"/>
          <w:b/>
          <w:sz w:val="24"/>
          <w:szCs w:val="24"/>
          <w:u w:val="single"/>
        </w:rPr>
      </w:pPr>
      <w:r w:rsidRPr="00137B84">
        <w:rPr>
          <w:rFonts w:ascii="Times New Roman" w:hAnsi="Times New Roman"/>
          <w:sz w:val="24"/>
          <w:szCs w:val="24"/>
        </w:rPr>
        <w:t xml:space="preserve">В данном виде (в виде комбинации двух различных сигналов) может быть представлена (закодирована) </w:t>
      </w:r>
      <w:r w:rsidRPr="00137B84">
        <w:rPr>
          <w:rFonts w:ascii="Times New Roman" w:hAnsi="Times New Roman"/>
          <w:sz w:val="24"/>
          <w:szCs w:val="24"/>
          <w:u w:val="single"/>
        </w:rPr>
        <w:t>любая дискретная информация</w:t>
      </w:r>
      <w:r w:rsidRPr="00137B84">
        <w:rPr>
          <w:rFonts w:ascii="Times New Roman" w:hAnsi="Times New Roman"/>
          <w:sz w:val="24"/>
          <w:szCs w:val="24"/>
        </w:rPr>
        <w:t xml:space="preserve">, а также </w:t>
      </w:r>
      <w:r w:rsidRPr="00137B84">
        <w:rPr>
          <w:rFonts w:ascii="Times New Roman" w:hAnsi="Times New Roman"/>
          <w:sz w:val="24"/>
          <w:szCs w:val="24"/>
          <w:u w:val="single"/>
        </w:rPr>
        <w:t>с любой заданной степенью точности произвольная непрерывная информация</w:t>
      </w:r>
      <w:r w:rsidRPr="00137B84">
        <w:rPr>
          <w:rFonts w:ascii="Times New Roman" w:hAnsi="Times New Roman"/>
          <w:sz w:val="24"/>
          <w:szCs w:val="24"/>
        </w:rPr>
        <w:t>. Следовательно, к</w:t>
      </w:r>
      <w:r w:rsidRPr="00137B84">
        <w:rPr>
          <w:rFonts w:ascii="Times New Roman" w:hAnsi="Times New Roman"/>
          <w:b/>
          <w:sz w:val="24"/>
          <w:szCs w:val="24"/>
        </w:rPr>
        <w:t xml:space="preserve">омпьютеры могут рассматриваться как </w:t>
      </w:r>
      <w:r w:rsidRPr="00137B84">
        <w:rPr>
          <w:rFonts w:ascii="Times New Roman" w:hAnsi="Times New Roman"/>
          <w:b/>
          <w:sz w:val="24"/>
          <w:szCs w:val="24"/>
          <w:u w:val="single"/>
        </w:rPr>
        <w:t>универсальные преобразователи информации</w:t>
      </w:r>
    </w:p>
    <w:p w:rsid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u w:val="single"/>
        </w:rPr>
      </w:pPr>
    </w:p>
    <w:p w:rsidR="00137B84" w:rsidRP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u w:val="single"/>
        </w:rPr>
        <w:t>Свойство универсальности</w:t>
      </w:r>
      <w:r w:rsidRPr="00137B84">
        <w:rPr>
          <w:rFonts w:ascii="Times New Roman" w:hAnsi="Times New Roman"/>
          <w:sz w:val="24"/>
          <w:szCs w:val="24"/>
        </w:rPr>
        <w:t xml:space="preserve"> современных компьютеров открывает возможность моделирования с их помощью любых других преобразователей информации, в том числе любых мыслительных процессов.</w:t>
      </w:r>
    </w:p>
    <w:p w:rsidR="00137B84" w:rsidRP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rPr>
      </w:pPr>
    </w:p>
    <w:p w:rsidR="00137B84" w:rsidRPr="00137B84" w:rsidRDefault="00137B84" w:rsidP="00137B84">
      <w:pPr>
        <w:spacing w:after="0" w:line="240" w:lineRule="auto"/>
        <w:contextualSpacing/>
        <w:rPr>
          <w:rFonts w:ascii="Times New Roman" w:hAnsi="Times New Roman"/>
          <w:b/>
          <w:sz w:val="24"/>
          <w:szCs w:val="24"/>
        </w:rPr>
      </w:pPr>
      <w:r w:rsidRPr="003B5785">
        <w:rPr>
          <w:rFonts w:ascii="Times New Roman" w:hAnsi="Times New Roman"/>
          <w:b/>
          <w:sz w:val="24"/>
          <w:szCs w:val="24"/>
          <w:highlight w:val="yellow"/>
        </w:rPr>
        <w:t xml:space="preserve">2. </w:t>
      </w:r>
      <w:r w:rsidRPr="003B5785">
        <w:rPr>
          <w:rFonts w:ascii="Times New Roman" w:hAnsi="Times New Roman"/>
          <w:b/>
          <w:iCs/>
          <w:sz w:val="24"/>
          <w:szCs w:val="24"/>
          <w:highlight w:val="yellow"/>
        </w:rPr>
        <w:t>Задания по теме</w:t>
      </w:r>
      <w:r w:rsidR="003B5785" w:rsidRPr="003B5785">
        <w:rPr>
          <w:rFonts w:ascii="Times New Roman" w:hAnsi="Times New Roman"/>
          <w:b/>
          <w:iCs/>
          <w:sz w:val="24"/>
          <w:szCs w:val="24"/>
          <w:highlight w:val="yellow"/>
        </w:rPr>
        <w:t xml:space="preserve"> (ПИСЬМЕННО!)</w:t>
      </w:r>
    </w:p>
    <w:p w:rsidR="00137B84" w:rsidRPr="00137B84" w:rsidRDefault="00137B84" w:rsidP="00137B84">
      <w:pPr>
        <w:spacing w:after="0" w:line="240" w:lineRule="auto"/>
        <w:contextualSpacing/>
        <w:rPr>
          <w:rFonts w:ascii="Times New Roman" w:hAnsi="Times New Roman"/>
          <w:iCs/>
          <w:sz w:val="24"/>
          <w:szCs w:val="24"/>
        </w:rPr>
      </w:pPr>
      <w:r w:rsidRPr="00137B84">
        <w:rPr>
          <w:rFonts w:ascii="Times New Roman" w:hAnsi="Times New Roman"/>
          <w:b/>
          <w:i/>
          <w:iCs/>
          <w:sz w:val="24"/>
          <w:szCs w:val="24"/>
        </w:rPr>
        <w:t>Задание 1.</w:t>
      </w:r>
      <w:r w:rsidRPr="00137B84">
        <w:rPr>
          <w:rFonts w:ascii="Times New Roman" w:hAnsi="Times New Roman"/>
          <w:b/>
          <w:sz w:val="24"/>
          <w:szCs w:val="24"/>
        </w:rPr>
        <w:t xml:space="preserve"> </w:t>
      </w:r>
      <w:r w:rsidRPr="00137B84">
        <w:rPr>
          <w:rFonts w:ascii="Times New Roman" w:hAnsi="Times New Roman"/>
          <w:sz w:val="24"/>
          <w:szCs w:val="24"/>
        </w:rPr>
        <w:t>Заполните пропуски в схеме передачи информации:</w:t>
      </w:r>
    </w:p>
    <w:p w:rsidR="00137B84" w:rsidRPr="00137B84" w:rsidRDefault="00137B84" w:rsidP="00137B84">
      <w:pPr>
        <w:spacing w:after="0" w:line="240" w:lineRule="auto"/>
        <w:contextualSpacing/>
        <w:rPr>
          <w:rFonts w:ascii="Times New Roman" w:hAnsi="Times New Roman"/>
          <w:iCs/>
          <w:sz w:val="24"/>
          <w:szCs w:val="24"/>
        </w:rPr>
      </w:pPr>
      <w:r w:rsidRPr="00137B84">
        <w:rPr>
          <w:rFonts w:ascii="Times New Roman" w:hAnsi="Times New Roman"/>
          <w:noProof/>
          <w:sz w:val="24"/>
          <w:szCs w:val="24"/>
          <w:lang w:eastAsia="ru-RU"/>
        </w:rPr>
        <mc:AlternateContent>
          <mc:Choice Requires="wpg">
            <w:drawing>
              <wp:anchor distT="0" distB="0" distL="114300" distR="114300" simplePos="0" relativeHeight="251658240" behindDoc="0" locked="0" layoutInCell="1" allowOverlap="1" wp14:anchorId="1E02DCAF" wp14:editId="6ED8E33D">
                <wp:simplePos x="0" y="0"/>
                <wp:positionH relativeFrom="column">
                  <wp:posOffset>40005</wp:posOffset>
                </wp:positionH>
                <wp:positionV relativeFrom="paragraph">
                  <wp:posOffset>31115</wp:posOffset>
                </wp:positionV>
                <wp:extent cx="4218305" cy="1437640"/>
                <wp:effectExtent l="0" t="19050" r="10795" b="29210"/>
                <wp:wrapNone/>
                <wp:docPr id="35" name="Группа 35"/>
                <wp:cNvGraphicFramePr/>
                <a:graphic xmlns:a="http://schemas.openxmlformats.org/drawingml/2006/main">
                  <a:graphicData uri="http://schemas.microsoft.com/office/word/2010/wordprocessingGroup">
                    <wpg:wgp>
                      <wpg:cNvGrpSpPr/>
                      <wpg:grpSpPr bwMode="auto">
                        <a:xfrm>
                          <a:off x="0" y="0"/>
                          <a:ext cx="4218305" cy="1437640"/>
                          <a:chOff x="0" y="0"/>
                          <a:chExt cx="5401" cy="1905"/>
                        </a:xfrm>
                      </wpg:grpSpPr>
                      <wpg:grpSp>
                        <wpg:cNvPr id="2" name="Group 387"/>
                        <wpg:cNvGrpSpPr>
                          <a:grpSpLocks/>
                        </wpg:cNvGrpSpPr>
                        <wpg:grpSpPr bwMode="auto">
                          <a:xfrm>
                            <a:off x="0" y="0"/>
                            <a:ext cx="5401" cy="852"/>
                            <a:chOff x="0" y="0"/>
                            <a:chExt cx="5839" cy="852"/>
                          </a:xfrm>
                        </wpg:grpSpPr>
                        <wps:wsp>
                          <wps:cNvPr id="5" name="Text Box 388"/>
                          <wps:cNvSpPr txBox="1">
                            <a:spLocks noChangeArrowheads="1"/>
                          </wps:cNvSpPr>
                          <wps:spPr bwMode="auto">
                            <a:xfrm>
                              <a:off x="0" y="0"/>
                              <a:ext cx="1893" cy="852"/>
                            </a:xfrm>
                            <a:prstGeom prst="rect">
                              <a:avLst/>
                            </a:prstGeom>
                            <a:solidFill>
                              <a:srgbClr val="FFFFFF"/>
                            </a:solidFill>
                            <a:ln w="9525">
                              <a:solidFill>
                                <a:srgbClr val="000000"/>
                              </a:solidFill>
                              <a:miter lim="800000"/>
                              <a:headEnd/>
                              <a:tailEnd/>
                            </a:ln>
                          </wps:spPr>
                          <wps:txbx>
                            <w:txbxContent>
                              <w:p w:rsidR="00137B84" w:rsidRDefault="00137B84" w:rsidP="00137B84">
                                <w:pPr>
                                  <w:spacing w:after="0" w:line="240" w:lineRule="auto"/>
                                  <w:jc w:val="center"/>
                                </w:pPr>
                              </w:p>
                              <w:p w:rsidR="00137B84" w:rsidRDefault="00137B84" w:rsidP="00137B84">
                                <w:pPr>
                                  <w:spacing w:after="0" w:line="240" w:lineRule="auto"/>
                                  <w:jc w:val="center"/>
                                </w:pPr>
                                <w:r>
                                  <w:t>?</w:t>
                                </w:r>
                              </w:p>
                              <w:p w:rsidR="00137B84" w:rsidRDefault="00137B84" w:rsidP="00137B84">
                                <w:pPr>
                                  <w:rPr>
                                    <w:sz w:val="24"/>
                                    <w:szCs w:val="24"/>
                                  </w:rPr>
                                </w:pPr>
                              </w:p>
                            </w:txbxContent>
                          </wps:txbx>
                          <wps:bodyPr rot="0" vert="horz" wrap="square" lIns="91440" tIns="45720" rIns="91440" bIns="45720" anchor="t" anchorCtr="0" upright="1">
                            <a:noAutofit/>
                          </wps:bodyPr>
                        </wps:wsp>
                        <wps:wsp>
                          <wps:cNvPr id="6" name="Text Box 389"/>
                          <wps:cNvSpPr txBox="1">
                            <a:spLocks noChangeArrowheads="1"/>
                          </wps:cNvSpPr>
                          <wps:spPr bwMode="auto">
                            <a:xfrm>
                              <a:off x="3780" y="0"/>
                              <a:ext cx="2059" cy="852"/>
                            </a:xfrm>
                            <a:prstGeom prst="rect">
                              <a:avLst/>
                            </a:prstGeom>
                            <a:solidFill>
                              <a:srgbClr val="FFFFFF"/>
                            </a:solidFill>
                            <a:ln w="9525">
                              <a:solidFill>
                                <a:srgbClr val="000000"/>
                              </a:solidFill>
                              <a:miter lim="800000"/>
                              <a:headEnd/>
                              <a:tailEnd/>
                            </a:ln>
                          </wps:spPr>
                          <wps:txbx>
                            <w:txbxContent>
                              <w:p w:rsidR="00137B84" w:rsidRDefault="00137B84" w:rsidP="00137B84">
                                <w:pPr>
                                  <w:spacing w:after="0" w:line="240" w:lineRule="auto"/>
                                  <w:jc w:val="center"/>
                                </w:pPr>
                              </w:p>
                              <w:p w:rsidR="00137B84" w:rsidRDefault="00137B84" w:rsidP="00137B84">
                                <w:pPr>
                                  <w:spacing w:after="0" w:line="240" w:lineRule="auto"/>
                                  <w:jc w:val="center"/>
                                </w:pPr>
                                <w:r>
                                  <w:t>?</w:t>
                                </w:r>
                              </w:p>
                            </w:txbxContent>
                          </wps:txbx>
                          <wps:bodyPr rot="0" vert="horz" wrap="square" lIns="91440" tIns="45720" rIns="91440" bIns="45720" anchor="t" anchorCtr="0" upright="1">
                            <a:noAutofit/>
                          </wps:bodyPr>
                        </wps:wsp>
                        <wps:wsp>
                          <wps:cNvPr id="7" name="AutoShape 390"/>
                          <wps:cNvSpPr>
                            <a:spLocks noChangeArrowheads="1"/>
                          </wps:cNvSpPr>
                          <wps:spPr bwMode="auto">
                            <a:xfrm>
                              <a:off x="1893" y="0"/>
                              <a:ext cx="1887" cy="710"/>
                            </a:xfrm>
                            <a:prstGeom prst="rightArrow">
                              <a:avLst>
                                <a:gd name="adj1" fmla="val 50000"/>
                                <a:gd name="adj2" fmla="val 49980"/>
                              </a:avLst>
                            </a:prstGeom>
                            <a:solidFill>
                              <a:srgbClr val="FFFFFF"/>
                            </a:solidFill>
                            <a:ln w="9525">
                              <a:solidFill>
                                <a:srgbClr val="000000"/>
                              </a:solidFill>
                              <a:miter lim="800000"/>
                              <a:headEnd/>
                              <a:tailEnd/>
                            </a:ln>
                          </wps:spPr>
                          <wps:txbx>
                            <w:txbxContent>
                              <w:p w:rsidR="00137B84" w:rsidRDefault="00137B84" w:rsidP="00137B84">
                                <w:pPr>
                                  <w:jc w:val="center"/>
                                </w:pPr>
                                <w:r>
                                  <w:t>?</w:t>
                                </w:r>
                              </w:p>
                            </w:txbxContent>
                          </wps:txbx>
                          <wps:bodyPr rot="0" vert="horz" wrap="square" lIns="91440" tIns="45720" rIns="91440" bIns="45720" anchor="t" anchorCtr="0" upright="1">
                            <a:noAutofit/>
                          </wps:bodyPr>
                        </wps:wsp>
                      </wpg:grpSp>
                      <wps:wsp>
                        <wps:cNvPr id="3" name="AutoShape 391"/>
                        <wps:cNvSpPr>
                          <a:spLocks noChangeArrowheads="1"/>
                        </wps:cNvSpPr>
                        <wps:spPr bwMode="auto">
                          <a:xfrm>
                            <a:off x="1800" y="1116"/>
                            <a:ext cx="1620" cy="789"/>
                          </a:xfrm>
                          <a:prstGeom prst="irregularSeal1">
                            <a:avLst/>
                          </a:prstGeom>
                          <a:solidFill>
                            <a:srgbClr val="FFFFFF"/>
                          </a:solidFill>
                          <a:ln w="9525">
                            <a:solidFill>
                              <a:srgbClr val="000000"/>
                            </a:solidFill>
                            <a:miter lim="800000"/>
                            <a:headEnd/>
                            <a:tailEnd/>
                          </a:ln>
                        </wps:spPr>
                        <wps:txbx>
                          <w:txbxContent>
                            <w:p w:rsidR="00137B84" w:rsidRDefault="00137B84" w:rsidP="00137B84">
                              <w:pPr>
                                <w:jc w:val="center"/>
                              </w:pPr>
                              <w:r>
                                <w:t>?</w:t>
                              </w:r>
                            </w:p>
                          </w:txbxContent>
                        </wps:txbx>
                        <wps:bodyPr rot="0" vert="horz" wrap="square" lIns="91440" tIns="45720" rIns="91440" bIns="45720" anchor="t" anchorCtr="0" upright="1">
                          <a:noAutofit/>
                        </wps:bodyPr>
                      </wps:wsp>
                      <wps:wsp>
                        <wps:cNvPr id="4" name="Line 392"/>
                        <wps:cNvCnPr/>
                        <wps:spPr bwMode="auto">
                          <a:xfrm flipV="1">
                            <a:off x="2520" y="5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030" style="position:absolute;margin-left:3.15pt;margin-top:2.45pt;width:332.15pt;height:113.2pt;z-index:251658240" coordsize="540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">
                <v:group id="Group 387" o:spid="_x0000_s1031" style="position:absolute;width:5401;height:852" coordsize="5839,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388" o:spid="_x0000_s1032" type="#_x0000_t202" style="position:absolute;width:189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37B84" w:rsidRDefault="00137B84" w:rsidP="00137B84">
                          <w:pPr>
                            <w:spacing w:after="0" w:line="240" w:lineRule="auto"/>
                            <w:jc w:val="center"/>
                          </w:pPr>
                        </w:p>
                        <w:p w:rsidR="00137B84" w:rsidRDefault="00137B84" w:rsidP="00137B84">
                          <w:pPr>
                            <w:spacing w:after="0" w:line="240" w:lineRule="auto"/>
                            <w:jc w:val="center"/>
                          </w:pPr>
                          <w:r>
                            <w:t>?</w:t>
                          </w:r>
                        </w:p>
                        <w:p w:rsidR="00137B84" w:rsidRDefault="00137B84" w:rsidP="00137B84">
                          <w:pPr>
                            <w:rPr>
                              <w:sz w:val="24"/>
                              <w:szCs w:val="24"/>
                            </w:rPr>
                          </w:pPr>
                        </w:p>
                      </w:txbxContent>
                    </v:textbox>
                  </v:shape>
                  <v:shape id="Text Box 389" o:spid="_x0000_s1033" type="#_x0000_t202" style="position:absolute;left:3780;width:205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37B84" w:rsidRDefault="00137B84" w:rsidP="00137B84">
                          <w:pPr>
                            <w:spacing w:after="0" w:line="240" w:lineRule="auto"/>
                            <w:jc w:val="center"/>
                          </w:pPr>
                        </w:p>
                        <w:p w:rsidR="00137B84" w:rsidRDefault="00137B84" w:rsidP="00137B84">
                          <w:pPr>
                            <w:spacing w:after="0" w:line="240" w:lineRule="auto"/>
                            <w:jc w:val="center"/>
                          </w:pPr>
                          <w:r>
                            <w:t>?</w:t>
                          </w:r>
                        </w:p>
                      </w:txbxContent>
                    </v:textbox>
                  </v:shape>
                  <v:shape id="AutoShape 390" o:spid="_x0000_s1034" type="#_x0000_t13" style="position:absolute;left:1893;width:18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kOsIA&#10;AADaAAAADwAAAGRycy9kb3ducmV2LnhtbESPQYvCMBSE7wv+h/AEb2uq4rp0G0UUwZOyVen10bxt&#10;yzYvpYm2/nsjCB6HmfmGSVa9qcWNWldZVjAZRyCIc6srLhScT7vPbxDOI2usLZOCOzlYLQcfCcba&#10;dvxLt9QXIkDYxaig9L6JpXR5SQbd2DbEwfuzrUEfZFtI3WIX4KaW0yj6kgYrDgslNrQpKf9Pr0bB&#10;vPfHebrP1ofueNb3WmeX6Xam1GjYr39AeOr9O/xq77WCB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SQ6wgAAANoAAAAPAAAAAAAAAAAAAAAAAJgCAABkcnMvZG93&#10;bnJldi54bWxQSwUGAAAAAAQABAD1AAAAhwMAAAAA&#10;" adj="17538">
                    <v:textbox>
                      <w:txbxContent>
                        <w:p w:rsidR="00137B84" w:rsidRDefault="00137B84" w:rsidP="00137B84">
                          <w:pPr>
                            <w:jc w:val="center"/>
                          </w:pPr>
                          <w:r>
                            <w:t>?</w:t>
                          </w:r>
                        </w:p>
                      </w:txbxContent>
                    </v:textbox>
                  </v:shape>
                </v:group>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91" o:spid="_x0000_s1035" type="#_x0000_t71" style="position:absolute;left:1800;top:1116;width:1620;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XCsQA&#10;AADaAAAADwAAAGRycy9kb3ducmV2LnhtbESPQWvCQBSE74L/YXlCb2ZjWqWk2YgIQkFBm/ZQb4/s&#10;axKafRuyW5P8+26h4HGYmW+YbDuaVtyod41lBasoBkFcWt1wpeDj/bB8BuE8ssbWMimYyME2n88y&#10;TLUd+I1uha9EgLBLUUHtfZdK6cqaDLrIdsTB+7K9QR9kX0nd4xDgppVJHG+kwYbDQo0d7Wsqv4sf&#10;o+B4IUoO5835mlwv8umT9qf1elLqYTHuXkB4Gv09/N9+1Qoe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1wrEAAAA2gAAAA8AAAAAAAAAAAAAAAAAmAIAAGRycy9k&#10;b3ducmV2LnhtbFBLBQYAAAAABAAEAPUAAACJAwAAAAA=&#10;">
                  <v:textbox>
                    <w:txbxContent>
                      <w:p w:rsidR="00137B84" w:rsidRDefault="00137B84" w:rsidP="00137B84">
                        <w:pPr>
                          <w:jc w:val="center"/>
                        </w:pPr>
                        <w:r>
                          <w:t>?</w:t>
                        </w:r>
                      </w:p>
                    </w:txbxContent>
                  </v:textbox>
                </v:shape>
                <v:line id="Line 392" o:spid="_x0000_s1036" style="position:absolute;flip:y;visibility:visible;mso-wrap-style:square" from="2520,558" to="2520,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group>
            </w:pict>
          </mc:Fallback>
        </mc:AlternateContent>
      </w: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r w:rsidRPr="00137B84">
        <w:rPr>
          <w:rFonts w:ascii="Times New Roman" w:hAnsi="Times New Roman"/>
          <w:b/>
          <w:i/>
          <w:iCs/>
          <w:sz w:val="24"/>
          <w:szCs w:val="24"/>
        </w:rPr>
        <w:t>Задание 2.</w:t>
      </w:r>
      <w:r w:rsidRPr="00137B84">
        <w:rPr>
          <w:rFonts w:ascii="Times New Roman" w:hAnsi="Times New Roman"/>
          <w:b/>
          <w:sz w:val="24"/>
          <w:szCs w:val="24"/>
        </w:rPr>
        <w:t xml:space="preserve"> </w:t>
      </w:r>
      <w:r w:rsidRPr="00137B84">
        <w:rPr>
          <w:rFonts w:ascii="Times New Roman" w:hAnsi="Times New Roman"/>
          <w:sz w:val="24"/>
          <w:szCs w:val="24"/>
        </w:rPr>
        <w:t>Составьте сравнительную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3754"/>
      </w:tblGrid>
      <w:tr w:rsidR="00137B84" w:rsidRPr="00137B84" w:rsidTr="00137B84">
        <w:tc>
          <w:tcPr>
            <w:tcW w:w="3747" w:type="dxa"/>
            <w:tcBorders>
              <w:top w:val="single" w:sz="4" w:space="0" w:color="auto"/>
              <w:left w:val="single" w:sz="4" w:space="0" w:color="auto"/>
              <w:bottom w:val="single" w:sz="4" w:space="0" w:color="auto"/>
              <w:right w:val="single" w:sz="4" w:space="0" w:color="auto"/>
            </w:tcBorders>
            <w:hideMark/>
          </w:tcPr>
          <w:p w:rsidR="00137B84" w:rsidRPr="00137B84" w:rsidRDefault="00137B84">
            <w:pPr>
              <w:spacing w:after="0" w:line="240" w:lineRule="auto"/>
              <w:contextualSpacing/>
              <w:jc w:val="center"/>
              <w:rPr>
                <w:rFonts w:ascii="Times New Roman" w:hAnsi="Times New Roman"/>
                <w:b/>
                <w:iCs/>
                <w:sz w:val="24"/>
                <w:szCs w:val="24"/>
              </w:rPr>
            </w:pPr>
            <w:r w:rsidRPr="00137B84">
              <w:rPr>
                <w:rFonts w:ascii="Times New Roman" w:hAnsi="Times New Roman"/>
                <w:b/>
                <w:iCs/>
                <w:sz w:val="24"/>
                <w:szCs w:val="24"/>
              </w:rPr>
              <w:t>Аналоговая информация</w:t>
            </w:r>
          </w:p>
        </w:tc>
        <w:tc>
          <w:tcPr>
            <w:tcW w:w="3754" w:type="dxa"/>
            <w:tcBorders>
              <w:top w:val="single" w:sz="4" w:space="0" w:color="auto"/>
              <w:left w:val="single" w:sz="4" w:space="0" w:color="auto"/>
              <w:bottom w:val="single" w:sz="4" w:space="0" w:color="auto"/>
              <w:right w:val="single" w:sz="4" w:space="0" w:color="auto"/>
            </w:tcBorders>
            <w:hideMark/>
          </w:tcPr>
          <w:p w:rsidR="00137B84" w:rsidRPr="00137B84" w:rsidRDefault="00137B84">
            <w:pPr>
              <w:spacing w:after="0" w:line="240" w:lineRule="auto"/>
              <w:contextualSpacing/>
              <w:jc w:val="center"/>
              <w:rPr>
                <w:rFonts w:ascii="Times New Roman" w:hAnsi="Times New Roman"/>
                <w:b/>
                <w:iCs/>
                <w:sz w:val="24"/>
                <w:szCs w:val="24"/>
              </w:rPr>
            </w:pPr>
            <w:r w:rsidRPr="00137B84">
              <w:rPr>
                <w:rFonts w:ascii="Times New Roman" w:hAnsi="Times New Roman"/>
                <w:b/>
                <w:iCs/>
                <w:sz w:val="24"/>
                <w:szCs w:val="24"/>
              </w:rPr>
              <w:t>Цифровая (дискретная) информация</w:t>
            </w: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bl>
    <w:p w:rsidR="00137B84" w:rsidRDefault="00137B84" w:rsidP="00137B84">
      <w:pPr>
        <w:spacing w:after="0" w:line="240" w:lineRule="auto"/>
        <w:contextualSpacing/>
        <w:rPr>
          <w:rFonts w:ascii="Times New Roman" w:hAnsi="Times New Roman"/>
          <w:b/>
          <w:i/>
          <w:iCs/>
          <w:sz w:val="24"/>
          <w:szCs w:val="24"/>
        </w:rPr>
      </w:pPr>
    </w:p>
    <w:p w:rsidR="00137B84" w:rsidRDefault="00137B84">
      <w:pPr>
        <w:rPr>
          <w:rFonts w:ascii="Times New Roman" w:hAnsi="Times New Roman"/>
          <w:b/>
          <w:i/>
          <w:iCs/>
          <w:sz w:val="24"/>
          <w:szCs w:val="24"/>
        </w:rPr>
      </w:pPr>
      <w:r>
        <w:rPr>
          <w:rFonts w:ascii="Times New Roman" w:hAnsi="Times New Roman"/>
          <w:b/>
          <w:i/>
          <w:iCs/>
          <w:sz w:val="24"/>
          <w:szCs w:val="24"/>
        </w:rPr>
        <w:br w:type="page"/>
      </w:r>
    </w:p>
    <w:p w:rsidR="00137B84" w:rsidRPr="00137B84" w:rsidRDefault="00137B84" w:rsidP="00137B84">
      <w:pPr>
        <w:spacing w:after="0" w:line="240" w:lineRule="auto"/>
        <w:contextualSpacing/>
        <w:rPr>
          <w:rFonts w:ascii="Times New Roman" w:hAnsi="Times New Roman"/>
          <w:sz w:val="24"/>
          <w:szCs w:val="24"/>
        </w:rPr>
      </w:pPr>
      <w:r w:rsidRPr="00137B84">
        <w:rPr>
          <w:rFonts w:ascii="Times New Roman" w:hAnsi="Times New Roman"/>
          <w:b/>
          <w:i/>
          <w:iCs/>
          <w:sz w:val="24"/>
          <w:szCs w:val="24"/>
        </w:rPr>
        <w:lastRenderedPageBreak/>
        <w:t>Задание 3.</w:t>
      </w:r>
      <w:r w:rsidRPr="00137B84">
        <w:rPr>
          <w:rFonts w:ascii="Times New Roman" w:hAnsi="Times New Roman"/>
          <w:b/>
          <w:sz w:val="24"/>
          <w:szCs w:val="24"/>
        </w:rPr>
        <w:t xml:space="preserve"> </w:t>
      </w:r>
      <w:r w:rsidRPr="00137B84">
        <w:rPr>
          <w:rFonts w:ascii="Times New Roman" w:hAnsi="Times New Roman"/>
          <w:sz w:val="24"/>
          <w:szCs w:val="24"/>
        </w:rPr>
        <w:t>Ответьте на вопросы теста:</w:t>
      </w:r>
    </w:p>
    <w:tbl>
      <w:tblPr>
        <w:tblStyle w:val="a5"/>
        <w:tblW w:w="0" w:type="auto"/>
        <w:tblLook w:val="04A0" w:firstRow="1" w:lastRow="0" w:firstColumn="1" w:lastColumn="0" w:noHBand="0" w:noVBand="1"/>
      </w:tblPr>
      <w:tblGrid>
        <w:gridCol w:w="5228"/>
        <w:gridCol w:w="5228"/>
      </w:tblGrid>
      <w:tr w:rsidR="00137B84" w:rsidRPr="00137B84" w:rsidTr="00137B84">
        <w:tc>
          <w:tcPr>
            <w:tcW w:w="5228" w:type="dxa"/>
            <w:tcBorders>
              <w:top w:val="single" w:sz="4" w:space="0" w:color="auto"/>
              <w:left w:val="single" w:sz="4" w:space="0" w:color="auto"/>
              <w:bottom w:val="single" w:sz="4" w:space="0" w:color="auto"/>
              <w:right w:val="single" w:sz="4" w:space="0" w:color="auto"/>
            </w:tcBorders>
            <w:hideMark/>
          </w:tcPr>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Обмен информацией - это:</w:t>
            </w:r>
          </w:p>
          <w:p w:rsidR="00137B84" w:rsidRPr="00137B84" w:rsidRDefault="00137B84" w:rsidP="00137B84">
            <w:pPr>
              <w:numPr>
                <w:ilvl w:val="0"/>
                <w:numId w:val="34"/>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выполнение домашней работы;</w:t>
            </w:r>
          </w:p>
          <w:p w:rsidR="00137B84" w:rsidRPr="00137B84" w:rsidRDefault="00137B84" w:rsidP="00137B84">
            <w:pPr>
              <w:numPr>
                <w:ilvl w:val="0"/>
                <w:numId w:val="34"/>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просмотр телепрограммы;</w:t>
            </w:r>
          </w:p>
          <w:p w:rsidR="00137B84" w:rsidRPr="00137B84" w:rsidRDefault="00137B84" w:rsidP="00137B84">
            <w:pPr>
              <w:numPr>
                <w:ilvl w:val="0"/>
                <w:numId w:val="34"/>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наблюдение за поведением рыб в аквариуме;</w:t>
            </w:r>
          </w:p>
          <w:p w:rsidR="00137B84" w:rsidRPr="00137B84" w:rsidRDefault="00137B84" w:rsidP="00137B84">
            <w:pPr>
              <w:numPr>
                <w:ilvl w:val="0"/>
                <w:numId w:val="34"/>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разговор по телефону.</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Наиболее ярким примером передачи информации может служить процесс…</w:t>
            </w:r>
          </w:p>
          <w:p w:rsidR="00137B84" w:rsidRPr="00137B84" w:rsidRDefault="00137B84" w:rsidP="00137B84">
            <w:pPr>
              <w:numPr>
                <w:ilvl w:val="0"/>
                <w:numId w:val="35"/>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отправки телеграммы</w:t>
            </w:r>
          </w:p>
          <w:p w:rsidR="00137B84" w:rsidRPr="00137B84" w:rsidRDefault="00137B84" w:rsidP="00137B84">
            <w:pPr>
              <w:numPr>
                <w:ilvl w:val="0"/>
                <w:numId w:val="35"/>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запроса к базе данных</w:t>
            </w:r>
          </w:p>
          <w:p w:rsidR="00137B84" w:rsidRPr="00137B84" w:rsidRDefault="00137B84" w:rsidP="00137B84">
            <w:pPr>
              <w:numPr>
                <w:ilvl w:val="0"/>
                <w:numId w:val="35"/>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поиска нужного слова в словаре</w:t>
            </w:r>
          </w:p>
          <w:p w:rsidR="00137B84" w:rsidRPr="00137B84" w:rsidRDefault="00137B84" w:rsidP="00137B84">
            <w:pPr>
              <w:numPr>
                <w:ilvl w:val="0"/>
                <w:numId w:val="35"/>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коллекционирования марок</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Запись лекций студентом  в блокнот можно назвать:</w:t>
            </w:r>
          </w:p>
          <w:p w:rsidR="00137B84" w:rsidRPr="00137B84" w:rsidRDefault="00137B84" w:rsidP="00137B84">
            <w:pPr>
              <w:numPr>
                <w:ilvl w:val="0"/>
                <w:numId w:val="36"/>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процесс передачи информации</w:t>
            </w:r>
          </w:p>
          <w:p w:rsidR="00137B84" w:rsidRPr="00137B84" w:rsidRDefault="00137B84" w:rsidP="00137B84">
            <w:pPr>
              <w:numPr>
                <w:ilvl w:val="0"/>
                <w:numId w:val="36"/>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процесс обработки информации</w:t>
            </w:r>
          </w:p>
          <w:p w:rsidR="00137B84" w:rsidRPr="00137B84" w:rsidRDefault="00137B84" w:rsidP="00137B84">
            <w:pPr>
              <w:numPr>
                <w:ilvl w:val="0"/>
                <w:numId w:val="36"/>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процесс получения информации</w:t>
            </w:r>
          </w:p>
          <w:p w:rsidR="00137B84" w:rsidRPr="00137B84" w:rsidRDefault="00137B84" w:rsidP="00137B84">
            <w:pPr>
              <w:numPr>
                <w:ilvl w:val="0"/>
                <w:numId w:val="36"/>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процесс хранения информации</w:t>
            </w:r>
          </w:p>
          <w:p w:rsidR="00137B84" w:rsidRPr="00137B84" w:rsidRDefault="00137B84" w:rsidP="00137B84">
            <w:pPr>
              <w:numPr>
                <w:ilvl w:val="0"/>
                <w:numId w:val="36"/>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процесс защиты информации</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 xml:space="preserve">Супруга царя </w:t>
            </w:r>
            <w:proofErr w:type="spellStart"/>
            <w:r w:rsidRPr="00137B84">
              <w:rPr>
                <w:rFonts w:ascii="Times New Roman" w:hAnsi="Times New Roman"/>
                <w:sz w:val="24"/>
                <w:szCs w:val="24"/>
              </w:rPr>
              <w:t>Салтана</w:t>
            </w:r>
            <w:proofErr w:type="spellEnd"/>
            <w:r w:rsidRPr="00137B84">
              <w:rPr>
                <w:rFonts w:ascii="Times New Roman" w:hAnsi="Times New Roman"/>
                <w:sz w:val="24"/>
                <w:szCs w:val="24"/>
              </w:rPr>
              <w:t xml:space="preserve"> родила </w:t>
            </w:r>
            <w:proofErr w:type="spellStart"/>
            <w:r w:rsidRPr="00137B84">
              <w:rPr>
                <w:rFonts w:ascii="Times New Roman" w:hAnsi="Times New Roman"/>
                <w:sz w:val="24"/>
                <w:szCs w:val="24"/>
              </w:rPr>
              <w:t>Гвидона</w:t>
            </w:r>
            <w:proofErr w:type="spellEnd"/>
            <w:r w:rsidRPr="00137B84">
              <w:rPr>
                <w:rFonts w:ascii="Times New Roman" w:hAnsi="Times New Roman"/>
                <w:sz w:val="24"/>
                <w:szCs w:val="24"/>
              </w:rPr>
              <w:t xml:space="preserve"> и хочет обрадовать мужа. В этой ситуации супруга царя – это:</w:t>
            </w:r>
          </w:p>
          <w:p w:rsidR="00137B84" w:rsidRPr="00137B84" w:rsidRDefault="00137B84" w:rsidP="00137B84">
            <w:pPr>
              <w:numPr>
                <w:ilvl w:val="0"/>
                <w:numId w:val="37"/>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источник информации;           </w:t>
            </w:r>
          </w:p>
          <w:p w:rsidR="00137B84" w:rsidRPr="00137B84" w:rsidRDefault="00137B84" w:rsidP="00137B84">
            <w:pPr>
              <w:numPr>
                <w:ilvl w:val="0"/>
                <w:numId w:val="37"/>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получатель информации;           </w:t>
            </w:r>
          </w:p>
          <w:p w:rsidR="00137B84" w:rsidRPr="00137B84" w:rsidRDefault="00137B84" w:rsidP="00137B84">
            <w:pPr>
              <w:numPr>
                <w:ilvl w:val="0"/>
                <w:numId w:val="37"/>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канал связи;</w:t>
            </w:r>
          </w:p>
          <w:p w:rsidR="00137B84" w:rsidRPr="00137B84" w:rsidRDefault="00137B84" w:rsidP="00137B84">
            <w:pPr>
              <w:numPr>
                <w:ilvl w:val="0"/>
                <w:numId w:val="37"/>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помеха.</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Во внутренней памяти компьютера представление информации</w:t>
            </w:r>
          </w:p>
          <w:p w:rsidR="00137B84" w:rsidRPr="00137B84" w:rsidRDefault="00137B84" w:rsidP="00137B84">
            <w:pPr>
              <w:numPr>
                <w:ilvl w:val="0"/>
                <w:numId w:val="38"/>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непрерывно;</w:t>
            </w:r>
          </w:p>
          <w:p w:rsidR="00137B84" w:rsidRPr="00137B84" w:rsidRDefault="00137B84" w:rsidP="00137B84">
            <w:pPr>
              <w:numPr>
                <w:ilvl w:val="0"/>
                <w:numId w:val="38"/>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дискретно;</w:t>
            </w:r>
          </w:p>
          <w:p w:rsidR="00137B84" w:rsidRPr="00137B84" w:rsidRDefault="00137B84" w:rsidP="00137B84">
            <w:pPr>
              <w:numPr>
                <w:ilvl w:val="0"/>
                <w:numId w:val="38"/>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частично дискретно, частично непрерывно;</w:t>
            </w:r>
          </w:p>
          <w:p w:rsidR="00137B84" w:rsidRPr="00137B84" w:rsidRDefault="00137B84" w:rsidP="00137B84">
            <w:pPr>
              <w:numPr>
                <w:ilvl w:val="0"/>
                <w:numId w:val="38"/>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информация представлена в виде символов и графиков</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Сигнал называют аналоговым, если</w:t>
            </w:r>
          </w:p>
          <w:p w:rsidR="00137B84" w:rsidRPr="00137B84" w:rsidRDefault="00137B84" w:rsidP="00137B84">
            <w:pPr>
              <w:numPr>
                <w:ilvl w:val="0"/>
                <w:numId w:val="39"/>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он может принимать конечное число конкретных значений;</w:t>
            </w:r>
          </w:p>
          <w:p w:rsidR="00137B84" w:rsidRPr="00137B84" w:rsidRDefault="00137B84" w:rsidP="00137B84">
            <w:pPr>
              <w:numPr>
                <w:ilvl w:val="0"/>
                <w:numId w:val="39"/>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он непрерывно изменяется по амплитуде во времени;</w:t>
            </w:r>
          </w:p>
          <w:p w:rsidR="00137B84" w:rsidRPr="00137B84" w:rsidRDefault="00137B84" w:rsidP="00137B84">
            <w:pPr>
              <w:numPr>
                <w:ilvl w:val="0"/>
                <w:numId w:val="39"/>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он несет текстовую информацию;</w:t>
            </w:r>
          </w:p>
          <w:p w:rsidR="00137B84" w:rsidRPr="00137B84" w:rsidRDefault="00137B84" w:rsidP="00137B84">
            <w:pPr>
              <w:numPr>
                <w:ilvl w:val="0"/>
                <w:numId w:val="39"/>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он несет какую-либо информацию;</w:t>
            </w:r>
          </w:p>
          <w:p w:rsidR="00137B84" w:rsidRPr="00137B84" w:rsidRDefault="00137B84" w:rsidP="00137B84">
            <w:pPr>
              <w:numPr>
                <w:ilvl w:val="0"/>
                <w:numId w:val="39"/>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это цифровой сигнал.</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Сигнал называют дискретным, если</w:t>
            </w:r>
          </w:p>
          <w:p w:rsidR="00137B84" w:rsidRPr="00137B84" w:rsidRDefault="00137B84" w:rsidP="00137B84">
            <w:pPr>
              <w:numPr>
                <w:ilvl w:val="0"/>
                <w:numId w:val="40"/>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он может принимать конечное число конкретных значений;</w:t>
            </w:r>
          </w:p>
          <w:p w:rsidR="00137B84" w:rsidRPr="00137B84" w:rsidRDefault="00137B84" w:rsidP="00137B84">
            <w:pPr>
              <w:numPr>
                <w:ilvl w:val="0"/>
                <w:numId w:val="40"/>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он непрерывно изменяется по амплитуде во времени;</w:t>
            </w:r>
          </w:p>
          <w:p w:rsidR="00137B84" w:rsidRPr="00137B84" w:rsidRDefault="00137B84" w:rsidP="00137B84">
            <w:pPr>
              <w:numPr>
                <w:ilvl w:val="0"/>
                <w:numId w:val="40"/>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он несет текстовую информацию;</w:t>
            </w:r>
          </w:p>
          <w:p w:rsidR="00137B84" w:rsidRPr="00137B84" w:rsidRDefault="00137B84" w:rsidP="00137B84">
            <w:pPr>
              <w:numPr>
                <w:ilvl w:val="0"/>
                <w:numId w:val="40"/>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он несет какую-либо информацию;</w:t>
            </w:r>
          </w:p>
          <w:p w:rsidR="00137B84" w:rsidRPr="00137B84" w:rsidRDefault="00137B84" w:rsidP="00137B84">
            <w:pPr>
              <w:numPr>
                <w:ilvl w:val="0"/>
                <w:numId w:val="40"/>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это цифровой сигнал.</w:t>
            </w:r>
          </w:p>
        </w:tc>
        <w:tc>
          <w:tcPr>
            <w:tcW w:w="5228" w:type="dxa"/>
            <w:tcBorders>
              <w:top w:val="single" w:sz="4" w:space="0" w:color="auto"/>
              <w:left w:val="single" w:sz="4" w:space="0" w:color="auto"/>
              <w:bottom w:val="single" w:sz="4" w:space="0" w:color="auto"/>
              <w:right w:val="single" w:sz="4" w:space="0" w:color="auto"/>
            </w:tcBorders>
          </w:tcPr>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Преобразование непрерывных изображений и звука в набор дискретных значений в форме кодов называют -</w:t>
            </w:r>
          </w:p>
          <w:p w:rsidR="00137B84" w:rsidRPr="00137B84" w:rsidRDefault="00137B84" w:rsidP="00137B84">
            <w:pPr>
              <w:numPr>
                <w:ilvl w:val="0"/>
                <w:numId w:val="41"/>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кодированием;</w:t>
            </w:r>
          </w:p>
          <w:p w:rsidR="00137B84" w:rsidRPr="00137B84" w:rsidRDefault="00137B84" w:rsidP="00137B84">
            <w:pPr>
              <w:numPr>
                <w:ilvl w:val="0"/>
                <w:numId w:val="41"/>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дискретизацией;</w:t>
            </w:r>
          </w:p>
          <w:p w:rsidR="00137B84" w:rsidRPr="00137B84" w:rsidRDefault="00137B84" w:rsidP="00137B84">
            <w:pPr>
              <w:numPr>
                <w:ilvl w:val="0"/>
                <w:numId w:val="41"/>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декодированием;</w:t>
            </w:r>
          </w:p>
          <w:p w:rsidR="00137B84" w:rsidRPr="00137B84" w:rsidRDefault="00137B84" w:rsidP="00137B84">
            <w:pPr>
              <w:numPr>
                <w:ilvl w:val="0"/>
                <w:numId w:val="41"/>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информатизацией.</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Аналоговым сигналом является:</w:t>
            </w:r>
          </w:p>
          <w:p w:rsidR="00137B84" w:rsidRPr="00137B84" w:rsidRDefault="00137B84" w:rsidP="00137B84">
            <w:pPr>
              <w:numPr>
                <w:ilvl w:val="0"/>
                <w:numId w:val="42"/>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сигнал светофора;</w:t>
            </w:r>
          </w:p>
          <w:p w:rsidR="00137B84" w:rsidRPr="00137B84" w:rsidRDefault="00137B84" w:rsidP="00137B84">
            <w:pPr>
              <w:numPr>
                <w:ilvl w:val="0"/>
                <w:numId w:val="42"/>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сигнал SOS;</w:t>
            </w:r>
          </w:p>
          <w:p w:rsidR="00137B84" w:rsidRPr="00137B84" w:rsidRDefault="00137B84" w:rsidP="00137B84">
            <w:pPr>
              <w:numPr>
                <w:ilvl w:val="0"/>
                <w:numId w:val="42"/>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сигнал маяка;</w:t>
            </w:r>
          </w:p>
          <w:p w:rsidR="00137B84" w:rsidRPr="00137B84" w:rsidRDefault="00137B84" w:rsidP="00137B84">
            <w:pPr>
              <w:numPr>
                <w:ilvl w:val="0"/>
                <w:numId w:val="42"/>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bCs/>
                <w:sz w:val="24"/>
                <w:szCs w:val="24"/>
              </w:rPr>
              <w:t>электрокардиограмма;</w:t>
            </w:r>
          </w:p>
          <w:p w:rsidR="00137B84" w:rsidRPr="00137B84" w:rsidRDefault="00137B84" w:rsidP="00137B84">
            <w:pPr>
              <w:numPr>
                <w:ilvl w:val="0"/>
                <w:numId w:val="42"/>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дорожный знак.</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Дискретный сигнал формирует:</w:t>
            </w:r>
          </w:p>
          <w:p w:rsidR="00137B84" w:rsidRPr="00137B84" w:rsidRDefault="00137B84" w:rsidP="00137B84">
            <w:pPr>
              <w:numPr>
                <w:ilvl w:val="0"/>
                <w:numId w:val="43"/>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барометр;</w:t>
            </w:r>
          </w:p>
          <w:p w:rsidR="00137B84" w:rsidRPr="00137B84" w:rsidRDefault="00137B84" w:rsidP="00137B84">
            <w:pPr>
              <w:numPr>
                <w:ilvl w:val="0"/>
                <w:numId w:val="43"/>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термометр;</w:t>
            </w:r>
          </w:p>
          <w:p w:rsidR="00137B84" w:rsidRPr="00137B84" w:rsidRDefault="00137B84" w:rsidP="00137B84">
            <w:pPr>
              <w:numPr>
                <w:ilvl w:val="0"/>
                <w:numId w:val="43"/>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спидометр;</w:t>
            </w:r>
          </w:p>
          <w:p w:rsidR="00137B84" w:rsidRPr="00137B84" w:rsidRDefault="00137B84" w:rsidP="00137B84">
            <w:pPr>
              <w:numPr>
                <w:ilvl w:val="0"/>
                <w:numId w:val="43"/>
              </w:numPr>
              <w:shd w:val="clear" w:color="auto" w:fill="FFFFFF"/>
              <w:contextualSpacing/>
              <w:rPr>
                <w:rFonts w:ascii="Times New Roman" w:eastAsia="Times New Roman" w:hAnsi="Times New Roman"/>
                <w:sz w:val="24"/>
                <w:szCs w:val="24"/>
              </w:rPr>
            </w:pPr>
            <w:r w:rsidRPr="00137B84">
              <w:rPr>
                <w:rFonts w:ascii="Times New Roman" w:eastAsia="Times New Roman" w:hAnsi="Times New Roman"/>
                <w:sz w:val="24"/>
                <w:szCs w:val="24"/>
              </w:rPr>
              <w:t xml:space="preserve">светофор. </w:t>
            </w:r>
          </w:p>
          <w:p w:rsidR="00137B84" w:rsidRPr="00137B84" w:rsidRDefault="00137B84" w:rsidP="00137B84">
            <w:pPr>
              <w:numPr>
                <w:ilvl w:val="0"/>
                <w:numId w:val="33"/>
              </w:numPr>
              <w:ind w:left="284" w:hanging="284"/>
              <w:contextualSpacing/>
              <w:rPr>
                <w:rFonts w:ascii="Times New Roman" w:hAnsi="Times New Roman"/>
                <w:sz w:val="24"/>
                <w:szCs w:val="24"/>
                <w:lang w:eastAsia="en-US"/>
              </w:rPr>
            </w:pPr>
            <w:r w:rsidRPr="00137B84">
              <w:rPr>
                <w:rFonts w:ascii="Times New Roman" w:hAnsi="Times New Roman"/>
                <w:sz w:val="24"/>
                <w:szCs w:val="24"/>
              </w:rPr>
              <w:t>Состоит из отделенных друг от друга элементов:</w:t>
            </w:r>
          </w:p>
          <w:p w:rsidR="00137B84" w:rsidRPr="00137B84" w:rsidRDefault="00137B84">
            <w:pPr>
              <w:ind w:firstLine="361"/>
              <w:contextualSpacing/>
              <w:rPr>
                <w:rFonts w:ascii="Times New Roman" w:hAnsi="Times New Roman"/>
                <w:iCs/>
                <w:sz w:val="24"/>
                <w:szCs w:val="24"/>
              </w:rPr>
            </w:pPr>
            <w:r w:rsidRPr="00137B84">
              <w:rPr>
                <w:rFonts w:ascii="Times New Roman" w:hAnsi="Times New Roman"/>
                <w:iCs/>
                <w:sz w:val="24"/>
                <w:szCs w:val="24"/>
              </w:rPr>
              <w:t>1) дискретное множество</w:t>
            </w:r>
          </w:p>
          <w:p w:rsidR="00137B84" w:rsidRPr="00137B84" w:rsidRDefault="00137B84">
            <w:pPr>
              <w:ind w:firstLine="361"/>
              <w:contextualSpacing/>
              <w:rPr>
                <w:rFonts w:ascii="Times New Roman" w:hAnsi="Times New Roman"/>
                <w:iCs/>
                <w:sz w:val="24"/>
                <w:szCs w:val="24"/>
              </w:rPr>
            </w:pPr>
            <w:r w:rsidRPr="00137B84">
              <w:rPr>
                <w:rFonts w:ascii="Times New Roman" w:hAnsi="Times New Roman"/>
                <w:iCs/>
                <w:sz w:val="24"/>
                <w:szCs w:val="24"/>
              </w:rPr>
              <w:t>2) непрерывное множество</w:t>
            </w:r>
          </w:p>
          <w:p w:rsidR="00137B84" w:rsidRPr="00137B84" w:rsidRDefault="00137B84" w:rsidP="00137B84">
            <w:pPr>
              <w:numPr>
                <w:ilvl w:val="0"/>
                <w:numId w:val="33"/>
              </w:numPr>
              <w:ind w:left="284" w:hanging="284"/>
              <w:contextualSpacing/>
              <w:rPr>
                <w:rFonts w:ascii="Times New Roman" w:hAnsi="Times New Roman"/>
                <w:sz w:val="24"/>
                <w:szCs w:val="24"/>
              </w:rPr>
            </w:pPr>
            <w:r w:rsidRPr="00137B84">
              <w:rPr>
                <w:rFonts w:ascii="Times New Roman" w:hAnsi="Times New Roman"/>
                <w:sz w:val="24"/>
                <w:szCs w:val="24"/>
              </w:rPr>
              <w:t>В технике непрерывная информация называется:</w:t>
            </w:r>
          </w:p>
          <w:p w:rsidR="00137B84" w:rsidRPr="00137B84" w:rsidRDefault="00137B84">
            <w:pPr>
              <w:ind w:firstLine="361"/>
              <w:contextualSpacing/>
              <w:rPr>
                <w:rFonts w:ascii="Times New Roman" w:hAnsi="Times New Roman"/>
                <w:iCs/>
                <w:sz w:val="24"/>
                <w:szCs w:val="24"/>
              </w:rPr>
            </w:pPr>
            <w:r w:rsidRPr="00137B84">
              <w:rPr>
                <w:rFonts w:ascii="Times New Roman" w:hAnsi="Times New Roman"/>
                <w:iCs/>
                <w:sz w:val="24"/>
                <w:szCs w:val="24"/>
              </w:rPr>
              <w:t>1) аналоговой 2) дискретной</w:t>
            </w:r>
          </w:p>
          <w:p w:rsidR="00137B84" w:rsidRPr="00137B84" w:rsidRDefault="00137B84" w:rsidP="00137B84">
            <w:pPr>
              <w:numPr>
                <w:ilvl w:val="0"/>
                <w:numId w:val="33"/>
              </w:numPr>
              <w:ind w:left="284" w:hanging="284"/>
              <w:contextualSpacing/>
              <w:rPr>
                <w:rFonts w:ascii="Times New Roman" w:hAnsi="Times New Roman"/>
                <w:sz w:val="24"/>
                <w:szCs w:val="24"/>
              </w:rPr>
            </w:pPr>
            <w:r w:rsidRPr="00137B84">
              <w:rPr>
                <w:rFonts w:ascii="Times New Roman" w:hAnsi="Times New Roman"/>
                <w:sz w:val="24"/>
                <w:szCs w:val="24"/>
              </w:rPr>
              <w:t>Проигрыватель грампластинок, ртутный термометр, манометр – примеры:</w:t>
            </w:r>
          </w:p>
          <w:p w:rsidR="00137B84" w:rsidRPr="00137B84" w:rsidRDefault="00137B84">
            <w:pPr>
              <w:ind w:firstLine="361"/>
              <w:contextualSpacing/>
              <w:rPr>
                <w:rFonts w:ascii="Times New Roman" w:hAnsi="Times New Roman"/>
                <w:iCs/>
                <w:sz w:val="24"/>
                <w:szCs w:val="24"/>
              </w:rPr>
            </w:pPr>
            <w:r w:rsidRPr="00137B84">
              <w:rPr>
                <w:rFonts w:ascii="Times New Roman" w:hAnsi="Times New Roman"/>
                <w:iCs/>
                <w:sz w:val="24"/>
                <w:szCs w:val="24"/>
              </w:rPr>
              <w:t xml:space="preserve">1) аналоговых устройств </w:t>
            </w:r>
          </w:p>
          <w:p w:rsidR="00137B84" w:rsidRPr="00137B84" w:rsidRDefault="00137B84">
            <w:pPr>
              <w:ind w:firstLine="361"/>
              <w:contextualSpacing/>
              <w:rPr>
                <w:rFonts w:ascii="Times New Roman" w:hAnsi="Times New Roman"/>
                <w:iCs/>
                <w:sz w:val="24"/>
                <w:szCs w:val="24"/>
              </w:rPr>
            </w:pPr>
            <w:r w:rsidRPr="00137B84">
              <w:rPr>
                <w:rFonts w:ascii="Times New Roman" w:hAnsi="Times New Roman"/>
                <w:iCs/>
                <w:sz w:val="24"/>
                <w:szCs w:val="24"/>
              </w:rPr>
              <w:t>2) дискретных устройств</w:t>
            </w:r>
          </w:p>
          <w:p w:rsidR="00137B84" w:rsidRPr="00137B84" w:rsidRDefault="00137B84" w:rsidP="00137B84">
            <w:pPr>
              <w:numPr>
                <w:ilvl w:val="0"/>
                <w:numId w:val="33"/>
              </w:numPr>
              <w:ind w:left="284" w:hanging="284"/>
              <w:contextualSpacing/>
              <w:rPr>
                <w:rFonts w:ascii="Times New Roman" w:hAnsi="Times New Roman"/>
                <w:sz w:val="24"/>
                <w:szCs w:val="24"/>
              </w:rPr>
            </w:pPr>
            <w:r w:rsidRPr="00137B84">
              <w:rPr>
                <w:rFonts w:ascii="Times New Roman" w:hAnsi="Times New Roman"/>
                <w:sz w:val="24"/>
                <w:szCs w:val="24"/>
              </w:rPr>
              <w:t>Компьютер работает исключительно:</w:t>
            </w:r>
          </w:p>
          <w:p w:rsidR="00137B84" w:rsidRPr="00137B84" w:rsidRDefault="00137B84">
            <w:pPr>
              <w:ind w:firstLine="361"/>
              <w:contextualSpacing/>
              <w:rPr>
                <w:rFonts w:ascii="Times New Roman" w:hAnsi="Times New Roman"/>
                <w:iCs/>
                <w:sz w:val="24"/>
                <w:szCs w:val="24"/>
              </w:rPr>
            </w:pPr>
            <w:r w:rsidRPr="00137B84">
              <w:rPr>
                <w:rFonts w:ascii="Times New Roman" w:hAnsi="Times New Roman"/>
                <w:iCs/>
                <w:sz w:val="24"/>
                <w:szCs w:val="24"/>
              </w:rPr>
              <w:t>с дискретной (цифровой) информацией</w:t>
            </w:r>
          </w:p>
          <w:p w:rsidR="00137B84" w:rsidRPr="00137B84" w:rsidRDefault="00137B84">
            <w:pPr>
              <w:ind w:firstLine="361"/>
              <w:contextualSpacing/>
              <w:rPr>
                <w:rFonts w:ascii="Times New Roman" w:hAnsi="Times New Roman"/>
                <w:iCs/>
                <w:sz w:val="24"/>
                <w:szCs w:val="24"/>
              </w:rPr>
            </w:pPr>
            <w:r w:rsidRPr="00137B84">
              <w:rPr>
                <w:rFonts w:ascii="Times New Roman" w:hAnsi="Times New Roman"/>
                <w:iCs/>
                <w:sz w:val="24"/>
                <w:szCs w:val="24"/>
              </w:rPr>
              <w:t>с аналоговой информацией</w:t>
            </w:r>
          </w:p>
          <w:p w:rsidR="00137B84" w:rsidRPr="00137B84" w:rsidRDefault="00137B84" w:rsidP="00137B84">
            <w:pPr>
              <w:numPr>
                <w:ilvl w:val="0"/>
                <w:numId w:val="33"/>
              </w:numPr>
              <w:ind w:left="284" w:hanging="284"/>
              <w:contextualSpacing/>
              <w:rPr>
                <w:rFonts w:ascii="Times New Roman" w:hAnsi="Times New Roman"/>
                <w:sz w:val="24"/>
                <w:szCs w:val="24"/>
              </w:rPr>
            </w:pPr>
            <w:r w:rsidRPr="00137B84">
              <w:rPr>
                <w:rFonts w:ascii="Times New Roman" w:hAnsi="Times New Roman"/>
                <w:sz w:val="24"/>
                <w:szCs w:val="24"/>
              </w:rPr>
              <w:t>Память компьютера</w:t>
            </w:r>
          </w:p>
          <w:p w:rsidR="00137B84" w:rsidRPr="00137B84" w:rsidRDefault="00137B84">
            <w:pPr>
              <w:ind w:firstLine="219"/>
              <w:contextualSpacing/>
              <w:rPr>
                <w:rFonts w:ascii="Times New Roman" w:hAnsi="Times New Roman"/>
                <w:iCs/>
                <w:sz w:val="24"/>
                <w:szCs w:val="24"/>
              </w:rPr>
            </w:pPr>
            <w:r w:rsidRPr="00137B84">
              <w:rPr>
                <w:rFonts w:ascii="Times New Roman" w:hAnsi="Times New Roman"/>
                <w:iCs/>
                <w:sz w:val="24"/>
                <w:szCs w:val="24"/>
              </w:rPr>
              <w:t>1) дискретна 2) непрерывна</w:t>
            </w:r>
          </w:p>
          <w:p w:rsidR="00137B84" w:rsidRPr="00137B84" w:rsidRDefault="00137B84" w:rsidP="00137B84">
            <w:pPr>
              <w:numPr>
                <w:ilvl w:val="0"/>
                <w:numId w:val="33"/>
              </w:numPr>
              <w:ind w:left="284" w:hanging="284"/>
              <w:contextualSpacing/>
              <w:rPr>
                <w:rFonts w:ascii="Times New Roman" w:hAnsi="Times New Roman"/>
                <w:sz w:val="24"/>
                <w:szCs w:val="24"/>
              </w:rPr>
            </w:pPr>
            <w:r w:rsidRPr="00137B84">
              <w:rPr>
                <w:rFonts w:ascii="Times New Roman" w:hAnsi="Times New Roman"/>
                <w:sz w:val="24"/>
                <w:szCs w:val="24"/>
              </w:rPr>
              <w:t>Непрерывная величина часто ассоциируется:</w:t>
            </w:r>
          </w:p>
          <w:p w:rsidR="00137B84" w:rsidRPr="00137B84" w:rsidRDefault="00137B84">
            <w:pPr>
              <w:ind w:firstLine="219"/>
              <w:contextualSpacing/>
              <w:rPr>
                <w:rFonts w:ascii="Times New Roman" w:hAnsi="Times New Roman"/>
                <w:iCs/>
                <w:sz w:val="24"/>
                <w:szCs w:val="24"/>
              </w:rPr>
            </w:pPr>
            <w:r w:rsidRPr="00137B84">
              <w:rPr>
                <w:rFonts w:ascii="Times New Roman" w:hAnsi="Times New Roman"/>
                <w:iCs/>
                <w:sz w:val="24"/>
                <w:szCs w:val="24"/>
              </w:rPr>
              <w:t xml:space="preserve">1) с графиком функции </w:t>
            </w:r>
          </w:p>
          <w:p w:rsidR="00137B84" w:rsidRPr="00137B84" w:rsidRDefault="00137B84">
            <w:pPr>
              <w:ind w:firstLine="219"/>
              <w:contextualSpacing/>
              <w:rPr>
                <w:rFonts w:ascii="Times New Roman" w:hAnsi="Times New Roman"/>
                <w:iCs/>
                <w:sz w:val="24"/>
                <w:szCs w:val="24"/>
              </w:rPr>
            </w:pPr>
            <w:r w:rsidRPr="00137B84">
              <w:rPr>
                <w:rFonts w:ascii="Times New Roman" w:hAnsi="Times New Roman"/>
                <w:iCs/>
                <w:sz w:val="24"/>
                <w:szCs w:val="24"/>
              </w:rPr>
              <w:t>2) с таблицей значений функции</w:t>
            </w:r>
          </w:p>
          <w:p w:rsidR="00137B84" w:rsidRPr="00137B84" w:rsidRDefault="00137B84" w:rsidP="00137B84">
            <w:pPr>
              <w:numPr>
                <w:ilvl w:val="0"/>
                <w:numId w:val="33"/>
              </w:numPr>
              <w:ind w:left="284" w:hanging="284"/>
              <w:contextualSpacing/>
              <w:rPr>
                <w:rFonts w:ascii="Times New Roman" w:hAnsi="Times New Roman"/>
                <w:sz w:val="24"/>
                <w:szCs w:val="24"/>
              </w:rPr>
            </w:pPr>
            <w:r w:rsidRPr="00137B84">
              <w:rPr>
                <w:rFonts w:ascii="Times New Roman" w:hAnsi="Times New Roman"/>
                <w:sz w:val="24"/>
                <w:szCs w:val="24"/>
              </w:rPr>
              <w:t>Дискретная величина часто ассоциируется:</w:t>
            </w:r>
          </w:p>
          <w:p w:rsidR="00137B84" w:rsidRPr="00137B84" w:rsidRDefault="00137B84">
            <w:pPr>
              <w:ind w:firstLine="219"/>
              <w:contextualSpacing/>
              <w:rPr>
                <w:rFonts w:ascii="Times New Roman" w:hAnsi="Times New Roman"/>
                <w:iCs/>
                <w:sz w:val="24"/>
                <w:szCs w:val="24"/>
              </w:rPr>
            </w:pPr>
            <w:r w:rsidRPr="00137B84">
              <w:rPr>
                <w:rFonts w:ascii="Times New Roman" w:hAnsi="Times New Roman"/>
                <w:iCs/>
                <w:sz w:val="24"/>
                <w:szCs w:val="24"/>
              </w:rPr>
              <w:t xml:space="preserve">1) с графиком функции </w:t>
            </w:r>
          </w:p>
          <w:p w:rsidR="00137B84" w:rsidRPr="00137B84" w:rsidRDefault="00137B84">
            <w:pPr>
              <w:ind w:firstLine="219"/>
              <w:contextualSpacing/>
              <w:rPr>
                <w:rFonts w:ascii="Times New Roman" w:hAnsi="Times New Roman"/>
                <w:iCs/>
                <w:sz w:val="24"/>
                <w:szCs w:val="24"/>
              </w:rPr>
            </w:pPr>
            <w:r w:rsidRPr="00137B84">
              <w:rPr>
                <w:rFonts w:ascii="Times New Roman" w:hAnsi="Times New Roman"/>
                <w:iCs/>
                <w:sz w:val="24"/>
                <w:szCs w:val="24"/>
              </w:rPr>
              <w:t>2) с таблицей значений функции</w:t>
            </w:r>
          </w:p>
          <w:p w:rsidR="00137B84" w:rsidRPr="00137B84" w:rsidRDefault="00137B84" w:rsidP="00137B84">
            <w:pPr>
              <w:numPr>
                <w:ilvl w:val="0"/>
                <w:numId w:val="33"/>
              </w:numPr>
              <w:ind w:left="284" w:hanging="284"/>
              <w:contextualSpacing/>
              <w:rPr>
                <w:rFonts w:ascii="Times New Roman" w:hAnsi="Times New Roman"/>
                <w:sz w:val="24"/>
                <w:szCs w:val="24"/>
              </w:rPr>
            </w:pPr>
            <w:r w:rsidRPr="00137B84">
              <w:rPr>
                <w:rFonts w:ascii="Times New Roman" w:hAnsi="Times New Roman"/>
                <w:sz w:val="24"/>
                <w:szCs w:val="24"/>
              </w:rPr>
              <w:t>Чем выше частота дискретизации, тем:</w:t>
            </w:r>
          </w:p>
          <w:p w:rsidR="00137B84" w:rsidRPr="00137B84" w:rsidRDefault="00137B84">
            <w:pPr>
              <w:ind w:left="219"/>
              <w:contextualSpacing/>
              <w:rPr>
                <w:rFonts w:ascii="Times New Roman" w:hAnsi="Times New Roman"/>
                <w:iCs/>
                <w:sz w:val="24"/>
                <w:szCs w:val="24"/>
              </w:rPr>
            </w:pPr>
            <w:r w:rsidRPr="00137B84">
              <w:rPr>
                <w:rFonts w:ascii="Times New Roman" w:hAnsi="Times New Roman"/>
                <w:iCs/>
                <w:sz w:val="24"/>
                <w:szCs w:val="24"/>
              </w:rPr>
              <w:t>больше точность аналого-цифрового преобразования</w:t>
            </w:r>
          </w:p>
          <w:p w:rsidR="00137B84" w:rsidRPr="00137B84" w:rsidRDefault="00137B84">
            <w:pPr>
              <w:ind w:left="219"/>
              <w:contextualSpacing/>
              <w:rPr>
                <w:rFonts w:ascii="Times New Roman" w:hAnsi="Times New Roman"/>
                <w:iCs/>
                <w:sz w:val="24"/>
                <w:szCs w:val="24"/>
              </w:rPr>
            </w:pPr>
            <w:r w:rsidRPr="00137B84">
              <w:rPr>
                <w:rFonts w:ascii="Times New Roman" w:hAnsi="Times New Roman"/>
                <w:iCs/>
                <w:sz w:val="24"/>
                <w:szCs w:val="24"/>
              </w:rPr>
              <w:t>меньше точность аналого-цифрового преобразования</w:t>
            </w:r>
          </w:p>
          <w:p w:rsidR="00137B84" w:rsidRPr="00137B84" w:rsidRDefault="00137B84">
            <w:pPr>
              <w:shd w:val="clear" w:color="auto" w:fill="FFFFFF"/>
              <w:ind w:left="720"/>
              <w:contextualSpacing/>
              <w:rPr>
                <w:rFonts w:ascii="Times New Roman" w:eastAsia="Times New Roman" w:hAnsi="Times New Roman"/>
                <w:sz w:val="24"/>
                <w:szCs w:val="24"/>
              </w:rPr>
            </w:pPr>
          </w:p>
        </w:tc>
      </w:tr>
    </w:tbl>
    <w:p w:rsidR="0040259A" w:rsidRDefault="0040259A" w:rsidP="00137B84">
      <w:pPr>
        <w:pStyle w:val="a4"/>
        <w:shd w:val="clear" w:color="auto" w:fill="FFFFFF"/>
        <w:spacing w:before="0" w:after="0"/>
        <w:contextualSpacing/>
        <w:rPr>
          <w:b/>
          <w:bCs/>
          <w:highlight w:val="yellow"/>
        </w:rPr>
      </w:pPr>
    </w:p>
    <w:p w:rsidR="00137B84" w:rsidRPr="00137B84" w:rsidRDefault="00137B84" w:rsidP="00137B84">
      <w:pPr>
        <w:pStyle w:val="a4"/>
        <w:shd w:val="clear" w:color="auto" w:fill="FFFFFF"/>
        <w:spacing w:before="0" w:after="0"/>
        <w:contextualSpacing/>
        <w:rPr>
          <w:b/>
          <w:bCs/>
        </w:rPr>
      </w:pPr>
      <w:r w:rsidRPr="00065DB3">
        <w:rPr>
          <w:b/>
          <w:bCs/>
          <w:highlight w:val="yellow"/>
        </w:rPr>
        <w:t>3. Контрольные вопросы</w:t>
      </w:r>
      <w:r w:rsidR="00065DB3" w:rsidRPr="00065DB3">
        <w:rPr>
          <w:b/>
          <w:bCs/>
          <w:highlight w:val="yellow"/>
        </w:rPr>
        <w:t xml:space="preserve"> (ПИСЬМЕННО!)</w:t>
      </w:r>
      <w:r w:rsidR="003B5785" w:rsidRPr="00065DB3">
        <w:rPr>
          <w:b/>
          <w:bCs/>
          <w:highlight w:val="yellow"/>
        </w:rPr>
        <w:t xml:space="preserve"> </w:t>
      </w:r>
      <w:bookmarkStart w:id="0" w:name="_GoBack"/>
      <w:bookmarkEnd w:id="0"/>
    </w:p>
    <w:p w:rsidR="00137B84" w:rsidRPr="00137B84" w:rsidRDefault="00137B84" w:rsidP="00137B84">
      <w:pPr>
        <w:numPr>
          <w:ilvl w:val="1"/>
          <w:numId w:val="44"/>
        </w:numPr>
        <w:tabs>
          <w:tab w:val="num" w:pos="709"/>
        </w:tabs>
        <w:spacing w:after="0" w:line="240" w:lineRule="auto"/>
        <w:ind w:left="709" w:hanging="425"/>
        <w:contextualSpacing/>
        <w:rPr>
          <w:rFonts w:ascii="Times New Roman" w:hAnsi="Times New Roman"/>
          <w:sz w:val="24"/>
          <w:szCs w:val="24"/>
        </w:rPr>
      </w:pPr>
      <w:r w:rsidRPr="00137B84">
        <w:rPr>
          <w:rFonts w:ascii="Times New Roman" w:hAnsi="Times New Roman"/>
          <w:sz w:val="24"/>
          <w:szCs w:val="24"/>
        </w:rPr>
        <w:t xml:space="preserve">Что такое частота дискретизации и на что она влияет? </w:t>
      </w:r>
    </w:p>
    <w:p w:rsidR="00137B84" w:rsidRPr="00137B84" w:rsidRDefault="00137B84" w:rsidP="00137B84">
      <w:pPr>
        <w:numPr>
          <w:ilvl w:val="1"/>
          <w:numId w:val="44"/>
        </w:numPr>
        <w:tabs>
          <w:tab w:val="num" w:pos="709"/>
        </w:tabs>
        <w:spacing w:after="0" w:line="240" w:lineRule="auto"/>
        <w:ind w:left="709" w:hanging="425"/>
        <w:contextualSpacing/>
        <w:rPr>
          <w:rFonts w:ascii="Times New Roman" w:hAnsi="Times New Roman"/>
          <w:sz w:val="24"/>
          <w:szCs w:val="24"/>
        </w:rPr>
      </w:pPr>
      <w:r w:rsidRPr="00137B84">
        <w:rPr>
          <w:rFonts w:ascii="Times New Roman" w:hAnsi="Times New Roman"/>
          <w:sz w:val="24"/>
          <w:szCs w:val="24"/>
        </w:rPr>
        <w:t>В чем же состоит универсальность компьютера?</w:t>
      </w:r>
    </w:p>
    <w:p w:rsidR="00CC403B" w:rsidRPr="00137B84" w:rsidRDefault="00CC403B" w:rsidP="00CC403B">
      <w:pPr>
        <w:spacing w:after="0" w:line="240" w:lineRule="auto"/>
        <w:ind w:left="360"/>
        <w:contextualSpacing/>
        <w:jc w:val="center"/>
        <w:rPr>
          <w:rFonts w:ascii="Times New Roman" w:hAnsi="Times New Roman"/>
          <w:b/>
          <w:sz w:val="24"/>
          <w:szCs w:val="24"/>
        </w:rPr>
      </w:pPr>
    </w:p>
    <w:sectPr w:rsidR="00CC403B" w:rsidRPr="00137B84" w:rsidSect="00CC403B">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46"/>
    <w:multiLevelType w:val="multilevel"/>
    <w:tmpl w:val="24E8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653F02"/>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736F1A"/>
    <w:multiLevelType w:val="multilevel"/>
    <w:tmpl w:val="1DC20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9A1ABC"/>
    <w:multiLevelType w:val="multilevel"/>
    <w:tmpl w:val="839A2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F27442"/>
    <w:multiLevelType w:val="multilevel"/>
    <w:tmpl w:val="AF8AB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914F93"/>
    <w:multiLevelType w:val="multilevel"/>
    <w:tmpl w:val="E26CC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BE095B"/>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D730F1"/>
    <w:multiLevelType w:val="multilevel"/>
    <w:tmpl w:val="94668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186C97"/>
    <w:multiLevelType w:val="multilevel"/>
    <w:tmpl w:val="7158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0205FF"/>
    <w:multiLevelType w:val="multilevel"/>
    <w:tmpl w:val="854A0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B718E0"/>
    <w:multiLevelType w:val="multilevel"/>
    <w:tmpl w:val="1312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0D53BC1"/>
    <w:multiLevelType w:val="multilevel"/>
    <w:tmpl w:val="3C086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F46532"/>
    <w:multiLevelType w:val="multilevel"/>
    <w:tmpl w:val="FC249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013F05"/>
    <w:multiLevelType w:val="hybridMultilevel"/>
    <w:tmpl w:val="D8CA6B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44420D"/>
    <w:multiLevelType w:val="multilevel"/>
    <w:tmpl w:val="5196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F2A1589"/>
    <w:multiLevelType w:val="multilevel"/>
    <w:tmpl w:val="9BA8E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AF5919"/>
    <w:multiLevelType w:val="multilevel"/>
    <w:tmpl w:val="93FA8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EB676B"/>
    <w:multiLevelType w:val="multilevel"/>
    <w:tmpl w:val="6E2E3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757225"/>
    <w:multiLevelType w:val="hybridMultilevel"/>
    <w:tmpl w:val="85B27BF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8CD5B59"/>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6450EE"/>
    <w:multiLevelType w:val="multilevel"/>
    <w:tmpl w:val="F58C8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784EDA"/>
    <w:multiLevelType w:val="hybridMultilevel"/>
    <w:tmpl w:val="69F41F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891C7C"/>
    <w:multiLevelType w:val="hybridMultilevel"/>
    <w:tmpl w:val="0276CC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9234DD2"/>
    <w:multiLevelType w:val="multilevel"/>
    <w:tmpl w:val="5E403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94B68CA"/>
    <w:multiLevelType w:val="multilevel"/>
    <w:tmpl w:val="D0C81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5C24B7"/>
    <w:multiLevelType w:val="multilevel"/>
    <w:tmpl w:val="8CD65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542F20"/>
    <w:multiLevelType w:val="multilevel"/>
    <w:tmpl w:val="169A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D5D7047"/>
    <w:multiLevelType w:val="multilevel"/>
    <w:tmpl w:val="53BA7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9E4F75"/>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4262B5"/>
    <w:multiLevelType w:val="multilevel"/>
    <w:tmpl w:val="E812C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BD6FAC"/>
    <w:multiLevelType w:val="multilevel"/>
    <w:tmpl w:val="AC34F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3A27B6"/>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4702E6"/>
    <w:multiLevelType w:val="multilevel"/>
    <w:tmpl w:val="A57C3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C36306B"/>
    <w:multiLevelType w:val="hybridMultilevel"/>
    <w:tmpl w:val="7AA6B8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AF2610"/>
    <w:multiLevelType w:val="multilevel"/>
    <w:tmpl w:val="B6EA9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6D1869"/>
    <w:multiLevelType w:val="multilevel"/>
    <w:tmpl w:val="60506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C6261D"/>
    <w:multiLevelType w:val="multilevel"/>
    <w:tmpl w:val="AFD4D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40047B"/>
    <w:multiLevelType w:val="multilevel"/>
    <w:tmpl w:val="2C00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4C327B1"/>
    <w:multiLevelType w:val="multilevel"/>
    <w:tmpl w:val="B738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7E25B0A"/>
    <w:multiLevelType w:val="multilevel"/>
    <w:tmpl w:val="BF50F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CD6E59"/>
    <w:multiLevelType w:val="multilevel"/>
    <w:tmpl w:val="29005C82"/>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4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lvlOverride w:ilvl="2"/>
    <w:lvlOverride w:ilvl="3"/>
    <w:lvlOverride w:ilvl="4"/>
    <w:lvlOverride w:ilvl="5"/>
    <w:lvlOverride w:ilvl="6"/>
    <w:lvlOverride w:ilvl="7"/>
    <w:lvlOverride w:ilvl="8"/>
  </w:num>
  <w:num w:numId="32">
    <w:abstractNumId w:val="33"/>
    <w:lvlOverride w:ilvl="0"/>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3B"/>
    <w:rsid w:val="00065DB3"/>
    <w:rsid w:val="00137B84"/>
    <w:rsid w:val="003B5785"/>
    <w:rsid w:val="0040259A"/>
    <w:rsid w:val="004649C8"/>
    <w:rsid w:val="00664584"/>
    <w:rsid w:val="00702B9B"/>
    <w:rsid w:val="0072314C"/>
    <w:rsid w:val="00A63C47"/>
    <w:rsid w:val="00C12895"/>
    <w:rsid w:val="00CC403B"/>
    <w:rsid w:val="00CE5DED"/>
    <w:rsid w:val="00E3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Line 3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3B"/>
    <w:rPr>
      <w:rFonts w:ascii="Calibri" w:eastAsia="Calibri" w:hAnsi="Calibri" w:cs="Times New Roman"/>
    </w:rPr>
  </w:style>
  <w:style w:type="paragraph" w:styleId="4">
    <w:name w:val="heading 4"/>
    <w:basedOn w:val="a"/>
    <w:next w:val="a"/>
    <w:link w:val="40"/>
    <w:uiPriority w:val="9"/>
    <w:semiHidden/>
    <w:unhideWhenUsed/>
    <w:qFormat/>
    <w:rsid w:val="00137B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C403B"/>
    <w:rPr>
      <w:rFonts w:ascii="Times New Roman" w:eastAsia="Times New Roman" w:hAnsi="Times New Roman" w:cs="Times New Roman"/>
      <w:sz w:val="24"/>
      <w:szCs w:val="24"/>
      <w:lang w:eastAsia="ar-SA"/>
    </w:rPr>
  </w:style>
  <w:style w:type="paragraph" w:styleId="a4">
    <w:name w:val="Normal (Web)"/>
    <w:basedOn w:val="a"/>
    <w:link w:val="a3"/>
    <w:uiPriority w:val="99"/>
    <w:unhideWhenUsed/>
    <w:rsid w:val="00CC403B"/>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C40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C403B"/>
    <w:rPr>
      <w:i/>
      <w:iCs/>
    </w:rPr>
  </w:style>
  <w:style w:type="character" w:customStyle="1" w:styleId="40">
    <w:name w:val="Заголовок 4 Знак"/>
    <w:basedOn w:val="a0"/>
    <w:link w:val="4"/>
    <w:uiPriority w:val="9"/>
    <w:semiHidden/>
    <w:rsid w:val="00137B84"/>
    <w:rPr>
      <w:rFonts w:ascii="Cambria" w:eastAsia="Times New Roman" w:hAnsi="Cambria" w:cs="Cambria"/>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3B"/>
    <w:rPr>
      <w:rFonts w:ascii="Calibri" w:eastAsia="Calibri" w:hAnsi="Calibri" w:cs="Times New Roman"/>
    </w:rPr>
  </w:style>
  <w:style w:type="paragraph" w:styleId="4">
    <w:name w:val="heading 4"/>
    <w:basedOn w:val="a"/>
    <w:next w:val="a"/>
    <w:link w:val="40"/>
    <w:uiPriority w:val="9"/>
    <w:semiHidden/>
    <w:unhideWhenUsed/>
    <w:qFormat/>
    <w:rsid w:val="00137B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C403B"/>
    <w:rPr>
      <w:rFonts w:ascii="Times New Roman" w:eastAsia="Times New Roman" w:hAnsi="Times New Roman" w:cs="Times New Roman"/>
      <w:sz w:val="24"/>
      <w:szCs w:val="24"/>
      <w:lang w:eastAsia="ar-SA"/>
    </w:rPr>
  </w:style>
  <w:style w:type="paragraph" w:styleId="a4">
    <w:name w:val="Normal (Web)"/>
    <w:basedOn w:val="a"/>
    <w:link w:val="a3"/>
    <w:uiPriority w:val="99"/>
    <w:unhideWhenUsed/>
    <w:rsid w:val="00CC403B"/>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C40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C403B"/>
    <w:rPr>
      <w:i/>
      <w:iCs/>
    </w:rPr>
  </w:style>
  <w:style w:type="character" w:customStyle="1" w:styleId="40">
    <w:name w:val="Заголовок 4 Знак"/>
    <w:basedOn w:val="a0"/>
    <w:link w:val="4"/>
    <w:uiPriority w:val="9"/>
    <w:semiHidden/>
    <w:rsid w:val="00137B84"/>
    <w:rPr>
      <w:rFonts w:ascii="Cambria" w:eastAsia="Times New Roman" w:hAnsi="Cambria" w:cs="Cambria"/>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18">
      <w:bodyDiv w:val="1"/>
      <w:marLeft w:val="0"/>
      <w:marRight w:val="0"/>
      <w:marTop w:val="0"/>
      <w:marBottom w:val="0"/>
      <w:divBdr>
        <w:top w:val="none" w:sz="0" w:space="0" w:color="auto"/>
        <w:left w:val="none" w:sz="0" w:space="0" w:color="auto"/>
        <w:bottom w:val="none" w:sz="0" w:space="0" w:color="auto"/>
        <w:right w:val="none" w:sz="0" w:space="0" w:color="auto"/>
      </w:divBdr>
    </w:div>
    <w:div w:id="20815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spu.tula.ru/ivt/old_site/umr/timoi/solovieva/Computer/images/deskr.jpg" TargetMode="External"/><Relationship Id="rId13" Type="http://schemas.openxmlformats.org/officeDocument/2006/relationships/image" Target="http://www.krugosvet.ru/uploads/enc/images/30/1238678842d201.gi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festival.1september.ru/articles/510239/Image676.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2021-11-28T12:39:00Z</dcterms:created>
  <dcterms:modified xsi:type="dcterms:W3CDTF">2021-11-28T13:01:00Z</dcterms:modified>
</cp:coreProperties>
</file>